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E2989" w14:textId="6C643545"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F07DDD">
        <w:rPr>
          <w:rFonts w:ascii="Times New Roman" w:eastAsia="宋体" w:hAnsi="Times New Roman"/>
          <w:sz w:val="22"/>
          <w:szCs w:val="22"/>
          <w:lang w:eastAsia="zh-CN"/>
        </w:rPr>
        <w:t>4</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0A2B6E" w:rsidRPr="000A2B6E">
        <w:rPr>
          <w:rFonts w:ascii="Times New Roman" w:eastAsia="宋体" w:hAnsi="Times New Roman"/>
          <w:sz w:val="22"/>
          <w:szCs w:val="22"/>
          <w:lang w:eastAsia="zh-CN"/>
        </w:rPr>
        <w:t>R1-2</w:t>
      </w:r>
      <w:r w:rsidR="00F07DDD">
        <w:rPr>
          <w:rFonts w:ascii="Times New Roman" w:eastAsia="宋体" w:hAnsi="Times New Roman"/>
          <w:sz w:val="22"/>
          <w:szCs w:val="22"/>
          <w:lang w:eastAsia="zh-CN"/>
        </w:rPr>
        <w:t>1</w:t>
      </w:r>
      <w:r w:rsidR="000A2B6E" w:rsidRPr="000A2B6E">
        <w:rPr>
          <w:rFonts w:ascii="Times New Roman" w:eastAsia="宋体" w:hAnsi="Times New Roman"/>
          <w:sz w:val="22"/>
          <w:szCs w:val="22"/>
          <w:lang w:eastAsia="zh-CN"/>
        </w:rPr>
        <w:t>0</w:t>
      </w:r>
      <w:r w:rsidR="005413EE">
        <w:rPr>
          <w:rFonts w:ascii="Times New Roman" w:eastAsia="宋体" w:hAnsi="Times New Roman"/>
          <w:sz w:val="22"/>
          <w:szCs w:val="22"/>
          <w:lang w:eastAsia="zh-CN"/>
        </w:rPr>
        <w:t>0142</w:t>
      </w:r>
    </w:p>
    <w:p w14:paraId="462C676D" w14:textId="47D58FD8" w:rsidR="00FE2AFD" w:rsidRPr="008C143D" w:rsidRDefault="00F07DDD" w:rsidP="00FE2AFD">
      <w:pPr>
        <w:pStyle w:val="a5"/>
        <w:tabs>
          <w:tab w:val="left" w:pos="1800"/>
        </w:tabs>
        <w:ind w:left="1800" w:hanging="1800"/>
        <w:rPr>
          <w:rFonts w:ascii="Times New Roman" w:eastAsia="宋体" w:hAnsi="Times New Roman"/>
          <w:sz w:val="22"/>
          <w:szCs w:val="22"/>
          <w:lang w:eastAsia="zh-CN"/>
        </w:rPr>
      </w:pPr>
      <w:r w:rsidRPr="000C4C86">
        <w:rPr>
          <w:rFonts w:ascii="Times New Roman" w:eastAsia="宋体" w:hAnsi="Times New Roman"/>
          <w:sz w:val="22"/>
          <w:szCs w:val="22"/>
          <w:lang w:eastAsia="zh-CN"/>
        </w:rPr>
        <w:t xml:space="preserve">e-Meeting, </w:t>
      </w:r>
      <w:r w:rsidRPr="00C81B23">
        <w:rPr>
          <w:rFonts w:ascii="Times New Roman" w:eastAsia="宋体" w:hAnsi="Times New Roman"/>
          <w:sz w:val="22"/>
          <w:szCs w:val="22"/>
          <w:lang w:eastAsia="zh-CN"/>
        </w:rPr>
        <w:t>January 25th – February 5th, 2021</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6C887AD1"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612FA3" w:rsidRPr="00612FA3">
        <w:rPr>
          <w:rFonts w:ascii="Times New Roman" w:hAnsi="Times New Roman"/>
          <w:sz w:val="22"/>
          <w:szCs w:val="22"/>
        </w:rPr>
        <w:t>Inter-UE coordination in mode 2 of NR sidelink</w:t>
      </w:r>
    </w:p>
    <w:p w14:paraId="50BC4F44" w14:textId="2CE14572"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5A07">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11</w:t>
      </w:r>
      <w:r w:rsidR="00CE4DE8" w:rsidRPr="00A81AF5">
        <w:rPr>
          <w:rFonts w:ascii="Times New Roman" w:eastAsia="宋体" w:hAnsi="Times New Roman"/>
          <w:sz w:val="22"/>
          <w:szCs w:val="22"/>
          <w:lang w:eastAsia="zh-CN"/>
        </w:rPr>
        <w:t>.</w:t>
      </w:r>
      <w:r w:rsidR="00F07DDD">
        <w:rPr>
          <w:rFonts w:ascii="Times New Roman" w:eastAsia="宋体" w:hAnsi="Times New Roman"/>
          <w:sz w:val="22"/>
          <w:szCs w:val="22"/>
          <w:lang w:eastAsia="zh-CN"/>
        </w:rPr>
        <w:t>1</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5C501B43" w:rsidR="00F74E83" w:rsidRDefault="00F72FFA" w:rsidP="00F74E83">
      <w:pPr>
        <w:pStyle w:val="a0"/>
        <w:rPr>
          <w:rFonts w:eastAsia="宋体"/>
          <w:sz w:val="22"/>
          <w:szCs w:val="22"/>
          <w:lang w:eastAsia="zh-CN"/>
        </w:rPr>
      </w:pPr>
      <w:r>
        <w:rPr>
          <w:rFonts w:eastAsia="宋体"/>
          <w:sz w:val="22"/>
          <w:szCs w:val="22"/>
          <w:lang w:eastAsia="zh-CN"/>
        </w:rPr>
        <w:t xml:space="preserve">Inter-UE coordination was considered as one candidate for mode 2 enhancement in Rel-17 </w:t>
      </w:r>
      <w:r w:rsidR="009A1786">
        <w:rPr>
          <w:rFonts w:eastAsia="宋体"/>
          <w:sz w:val="22"/>
          <w:szCs w:val="22"/>
          <w:lang w:eastAsia="zh-CN"/>
        </w:rPr>
        <w:fldChar w:fldCharType="begin"/>
      </w:r>
      <w:r w:rsidR="009A1786">
        <w:rPr>
          <w:rFonts w:eastAsia="宋体"/>
          <w:sz w:val="22"/>
          <w:szCs w:val="22"/>
          <w:lang w:eastAsia="zh-CN"/>
        </w:rPr>
        <w:instrText xml:space="preserve"> REF _Ref47704279 \r \h </w:instrText>
      </w:r>
      <w:r w:rsidR="009A1786">
        <w:rPr>
          <w:rFonts w:eastAsia="宋体"/>
          <w:sz w:val="22"/>
          <w:szCs w:val="22"/>
          <w:lang w:eastAsia="zh-CN"/>
        </w:rPr>
      </w:r>
      <w:r w:rsidR="009A1786">
        <w:rPr>
          <w:rFonts w:eastAsia="宋体"/>
          <w:sz w:val="22"/>
          <w:szCs w:val="22"/>
          <w:lang w:eastAsia="zh-CN"/>
        </w:rPr>
        <w:fldChar w:fldCharType="separate"/>
      </w:r>
      <w:r w:rsidR="009A1786">
        <w:rPr>
          <w:rFonts w:eastAsia="宋体"/>
          <w:sz w:val="22"/>
          <w:szCs w:val="22"/>
          <w:lang w:eastAsia="zh-CN"/>
        </w:rPr>
        <w:t>[1]</w:t>
      </w:r>
      <w:r w:rsidR="009A1786">
        <w:rPr>
          <w:rFonts w:eastAsia="宋体"/>
          <w:sz w:val="22"/>
          <w:szCs w:val="22"/>
          <w:lang w:eastAsia="zh-CN"/>
        </w:rPr>
        <w:fldChar w:fldCharType="end"/>
      </w:r>
      <w:r>
        <w:rPr>
          <w:rFonts w:eastAsia="宋体"/>
          <w:sz w:val="22"/>
          <w:szCs w:val="22"/>
          <w:lang w:eastAsia="zh-CN"/>
        </w:rPr>
        <w:t>, this issue was discussed in RAN1#103-e with following conclusions</w:t>
      </w:r>
      <w:r w:rsidR="00981117">
        <w:rPr>
          <w:rFonts w:eastAsia="宋体"/>
          <w:sz w:val="22"/>
          <w:szCs w:val="22"/>
          <w:lang w:eastAsia="zh-CN"/>
        </w:rPr>
        <w:t xml:space="preserve"> </w:t>
      </w:r>
      <w:r w:rsidR="00981117">
        <w:rPr>
          <w:rFonts w:eastAsia="宋体"/>
          <w:sz w:val="22"/>
          <w:szCs w:val="22"/>
          <w:lang w:eastAsia="zh-CN"/>
        </w:rPr>
        <w:fldChar w:fldCharType="begin"/>
      </w:r>
      <w:r w:rsidR="00981117">
        <w:rPr>
          <w:rFonts w:eastAsia="宋体"/>
          <w:sz w:val="22"/>
          <w:szCs w:val="22"/>
          <w:lang w:eastAsia="zh-CN"/>
        </w:rPr>
        <w:instrText xml:space="preserve"> REF _Ref54270577 \r \h </w:instrText>
      </w:r>
      <w:r w:rsidR="00981117">
        <w:rPr>
          <w:rFonts w:eastAsia="宋体"/>
          <w:sz w:val="22"/>
          <w:szCs w:val="22"/>
          <w:lang w:eastAsia="zh-CN"/>
        </w:rPr>
      </w:r>
      <w:r w:rsidR="00981117">
        <w:rPr>
          <w:rFonts w:eastAsia="宋体"/>
          <w:sz w:val="22"/>
          <w:szCs w:val="22"/>
          <w:lang w:eastAsia="zh-CN"/>
        </w:rPr>
        <w:fldChar w:fldCharType="separate"/>
      </w:r>
      <w:r w:rsidR="00981117">
        <w:rPr>
          <w:rFonts w:eastAsia="宋体"/>
          <w:sz w:val="22"/>
          <w:szCs w:val="22"/>
          <w:lang w:eastAsia="zh-CN"/>
        </w:rPr>
        <w:t>[2]</w:t>
      </w:r>
      <w:r w:rsidR="00981117">
        <w:rPr>
          <w:rFonts w:eastAsia="宋体"/>
          <w:sz w:val="22"/>
          <w:szCs w:val="22"/>
          <w:lang w:eastAsia="zh-CN"/>
        </w:rPr>
        <w:fldChar w:fldCharType="end"/>
      </w:r>
      <w:r>
        <w:rPr>
          <w:rFonts w:eastAsia="宋体"/>
          <w:sz w:val="22"/>
          <w:szCs w:val="22"/>
          <w:lang w:eastAsia="zh-CN"/>
        </w:rPr>
        <w:t>:</w:t>
      </w:r>
    </w:p>
    <w:p w14:paraId="141F4289" w14:textId="77777777" w:rsidR="00F72FFA" w:rsidRPr="00F72FFA" w:rsidRDefault="00F72FFA" w:rsidP="00F72FFA">
      <w:pPr>
        <w:rPr>
          <w:b/>
          <w:bCs/>
          <w:sz w:val="22"/>
          <w:szCs w:val="22"/>
          <w:u w:val="single"/>
        </w:rPr>
      </w:pPr>
      <w:r w:rsidRPr="00F72FFA">
        <w:rPr>
          <w:b/>
          <w:bCs/>
          <w:sz w:val="22"/>
          <w:szCs w:val="22"/>
          <w:u w:val="single"/>
        </w:rPr>
        <w:t>Conclusion:</w:t>
      </w:r>
    </w:p>
    <w:p w14:paraId="0E485099" w14:textId="77777777" w:rsidR="00F72FFA" w:rsidRPr="00F72FFA" w:rsidRDefault="00F72FFA" w:rsidP="00F72FFA">
      <w:pPr>
        <w:numPr>
          <w:ilvl w:val="1"/>
          <w:numId w:val="16"/>
        </w:numPr>
        <w:autoSpaceDE w:val="0"/>
        <w:autoSpaceDN w:val="0"/>
        <w:jc w:val="both"/>
        <w:rPr>
          <w:sz w:val="22"/>
          <w:szCs w:val="22"/>
          <w:lang w:eastAsia="ko-KR"/>
        </w:rPr>
      </w:pPr>
      <w:r w:rsidRPr="00F72FFA">
        <w:rPr>
          <w:sz w:val="22"/>
          <w:szCs w:val="22"/>
          <w:lang w:eastAsia="ko-KR"/>
        </w:rPr>
        <w:t xml:space="preserve">The schemes of inter-UE coordination in Mode 2 are categorized as being based on the following types of </w:t>
      </w:r>
      <w:r w:rsidRPr="00F72FFA">
        <w:rPr>
          <w:rFonts w:eastAsia="Malgun Gothic"/>
          <w:sz w:val="22"/>
          <w:szCs w:val="22"/>
          <w:lang w:eastAsia="ko-KR"/>
        </w:rPr>
        <w:t>“</w:t>
      </w:r>
      <w:r w:rsidRPr="00F72FFA">
        <w:rPr>
          <w:sz w:val="22"/>
          <w:szCs w:val="22"/>
          <w:lang w:eastAsia="ko-KR"/>
        </w:rPr>
        <w:t>A set of resources</w:t>
      </w:r>
      <w:r w:rsidRPr="00F72FFA">
        <w:rPr>
          <w:rFonts w:eastAsia="Malgun Gothic"/>
          <w:sz w:val="22"/>
          <w:szCs w:val="22"/>
          <w:lang w:eastAsia="ko-KR"/>
        </w:rPr>
        <w:t>”</w:t>
      </w:r>
      <w:r w:rsidRPr="00F72FFA">
        <w:rPr>
          <w:sz w:val="22"/>
          <w:szCs w:val="22"/>
          <w:lang w:eastAsia="ko-KR"/>
        </w:rPr>
        <w:t xml:space="preserve"> sent by UE-A to UE-B:</w:t>
      </w:r>
    </w:p>
    <w:p w14:paraId="0748B45C" w14:textId="77777777" w:rsidR="00F72FFA" w:rsidRPr="00F72FFA" w:rsidRDefault="00F72FFA" w:rsidP="00F72FFA">
      <w:pPr>
        <w:numPr>
          <w:ilvl w:val="2"/>
          <w:numId w:val="16"/>
        </w:numPr>
        <w:autoSpaceDE w:val="0"/>
        <w:autoSpaceDN w:val="0"/>
        <w:jc w:val="both"/>
        <w:rPr>
          <w:sz w:val="22"/>
          <w:szCs w:val="22"/>
          <w:lang w:eastAsia="ko-KR"/>
        </w:rPr>
      </w:pPr>
      <w:r w:rsidRPr="00F72FFA">
        <w:rPr>
          <w:sz w:val="22"/>
          <w:szCs w:val="22"/>
          <w:lang w:eastAsia="ko-KR"/>
        </w:rPr>
        <w:t>UE-A sends to UE-B the set of resources preferred for UE-B</w:t>
      </w:r>
      <w:r w:rsidRPr="00F72FFA">
        <w:rPr>
          <w:rFonts w:eastAsia="Malgun Gothic"/>
          <w:sz w:val="22"/>
          <w:szCs w:val="22"/>
          <w:lang w:eastAsia="ko-KR"/>
        </w:rPr>
        <w:t>’</w:t>
      </w:r>
      <w:r w:rsidRPr="00F72FFA">
        <w:rPr>
          <w:sz w:val="22"/>
          <w:szCs w:val="22"/>
          <w:lang w:eastAsia="ko-KR"/>
        </w:rPr>
        <w:t>s transmission</w:t>
      </w:r>
    </w:p>
    <w:p w14:paraId="0B3BD86F" w14:textId="77777777" w:rsidR="00F72FFA" w:rsidRPr="00F72FFA" w:rsidRDefault="00F72FFA" w:rsidP="00F72FFA">
      <w:pPr>
        <w:numPr>
          <w:ilvl w:val="3"/>
          <w:numId w:val="16"/>
        </w:numPr>
        <w:autoSpaceDE w:val="0"/>
        <w:autoSpaceDN w:val="0"/>
        <w:jc w:val="both"/>
        <w:rPr>
          <w:sz w:val="22"/>
          <w:szCs w:val="22"/>
          <w:lang w:eastAsia="ko-KR"/>
        </w:rPr>
      </w:pPr>
      <w:r w:rsidRPr="00F72FFA">
        <w:rPr>
          <w:sz w:val="22"/>
          <w:szCs w:val="22"/>
          <w:lang w:eastAsia="ko-KR"/>
        </w:rPr>
        <w:t>e.g., based on its sensing result</w:t>
      </w:r>
    </w:p>
    <w:p w14:paraId="11EAD7D8" w14:textId="77777777" w:rsidR="00F72FFA" w:rsidRPr="00F72FFA" w:rsidRDefault="00F72FFA" w:rsidP="00F72FFA">
      <w:pPr>
        <w:numPr>
          <w:ilvl w:val="2"/>
          <w:numId w:val="16"/>
        </w:numPr>
        <w:autoSpaceDE w:val="0"/>
        <w:autoSpaceDN w:val="0"/>
        <w:jc w:val="both"/>
        <w:rPr>
          <w:sz w:val="22"/>
          <w:szCs w:val="22"/>
          <w:lang w:eastAsia="ko-KR"/>
        </w:rPr>
      </w:pPr>
      <w:r w:rsidRPr="00F72FFA">
        <w:rPr>
          <w:sz w:val="22"/>
          <w:szCs w:val="22"/>
          <w:lang w:eastAsia="ko-KR"/>
        </w:rPr>
        <w:t>UE-A sends to UE-B the set of resources not preferred for UE-B</w:t>
      </w:r>
      <w:r w:rsidRPr="00F72FFA">
        <w:rPr>
          <w:rFonts w:eastAsia="Malgun Gothic"/>
          <w:sz w:val="22"/>
          <w:szCs w:val="22"/>
          <w:lang w:eastAsia="ko-KR"/>
        </w:rPr>
        <w:t>’</w:t>
      </w:r>
      <w:r w:rsidRPr="00F72FFA">
        <w:rPr>
          <w:sz w:val="22"/>
          <w:szCs w:val="22"/>
          <w:lang w:eastAsia="ko-KR"/>
        </w:rPr>
        <w:t>s transmission</w:t>
      </w:r>
    </w:p>
    <w:p w14:paraId="796731D0" w14:textId="77777777" w:rsidR="00F72FFA" w:rsidRPr="00F72FFA" w:rsidRDefault="00F72FFA" w:rsidP="00F72FFA">
      <w:pPr>
        <w:numPr>
          <w:ilvl w:val="3"/>
          <w:numId w:val="16"/>
        </w:numPr>
        <w:autoSpaceDE w:val="0"/>
        <w:autoSpaceDN w:val="0"/>
        <w:jc w:val="both"/>
        <w:rPr>
          <w:sz w:val="22"/>
          <w:szCs w:val="22"/>
          <w:lang w:eastAsia="ko-KR"/>
        </w:rPr>
      </w:pPr>
      <w:r w:rsidRPr="00F72FFA">
        <w:rPr>
          <w:sz w:val="22"/>
          <w:szCs w:val="22"/>
          <w:lang w:eastAsia="ko-KR"/>
        </w:rPr>
        <w:t>e.g., based on its sensing result and/or expected/potential resource conflict</w:t>
      </w:r>
    </w:p>
    <w:p w14:paraId="06EEE92F" w14:textId="77777777" w:rsidR="00F72FFA" w:rsidRPr="00F72FFA" w:rsidRDefault="00F72FFA" w:rsidP="00F72FFA">
      <w:pPr>
        <w:numPr>
          <w:ilvl w:val="2"/>
          <w:numId w:val="16"/>
        </w:numPr>
        <w:autoSpaceDE w:val="0"/>
        <w:autoSpaceDN w:val="0"/>
        <w:jc w:val="both"/>
        <w:rPr>
          <w:sz w:val="22"/>
          <w:szCs w:val="22"/>
          <w:lang w:eastAsia="ko-KR"/>
        </w:rPr>
      </w:pPr>
      <w:r w:rsidRPr="00F72FFA">
        <w:rPr>
          <w:sz w:val="22"/>
          <w:szCs w:val="22"/>
          <w:lang w:eastAsia="ko-KR"/>
        </w:rPr>
        <w:t>UE-A sends to UE-B the set of resource where the resource conflict is detected</w:t>
      </w:r>
    </w:p>
    <w:p w14:paraId="167463DA" w14:textId="77777777" w:rsidR="00F72FFA" w:rsidRPr="00F72FFA" w:rsidRDefault="00F72FFA" w:rsidP="00F72FFA">
      <w:pPr>
        <w:numPr>
          <w:ilvl w:val="2"/>
          <w:numId w:val="16"/>
        </w:numPr>
        <w:autoSpaceDE w:val="0"/>
        <w:autoSpaceDN w:val="0"/>
        <w:jc w:val="both"/>
        <w:rPr>
          <w:sz w:val="22"/>
          <w:szCs w:val="22"/>
          <w:lang w:eastAsia="ko-KR"/>
        </w:rPr>
      </w:pPr>
      <w:r w:rsidRPr="00F72FFA">
        <w:rPr>
          <w:sz w:val="22"/>
          <w:szCs w:val="22"/>
          <w:lang w:eastAsia="ko-KR"/>
        </w:rPr>
        <w:t>FFS: details of resource conflict, e.g., including type of resource conflict</w:t>
      </w:r>
    </w:p>
    <w:p w14:paraId="0A276961" w14:textId="77777777" w:rsidR="00F72FFA" w:rsidRPr="00F72FFA" w:rsidRDefault="00F72FFA" w:rsidP="00F72FFA">
      <w:pPr>
        <w:numPr>
          <w:ilvl w:val="2"/>
          <w:numId w:val="16"/>
        </w:numPr>
        <w:autoSpaceDE w:val="0"/>
        <w:autoSpaceDN w:val="0"/>
        <w:jc w:val="both"/>
        <w:rPr>
          <w:sz w:val="22"/>
          <w:szCs w:val="22"/>
          <w:lang w:eastAsia="ko-KR"/>
        </w:rPr>
      </w:pPr>
      <w:r w:rsidRPr="00F72FFA">
        <w:rPr>
          <w:sz w:val="22"/>
          <w:szCs w:val="22"/>
          <w:lang w:eastAsia="ko-KR"/>
        </w:rPr>
        <w:t>FFS: details of sensing operation at UE-A side</w:t>
      </w:r>
    </w:p>
    <w:p w14:paraId="25027725" w14:textId="77777777" w:rsidR="00F72FFA" w:rsidRPr="00F72FFA" w:rsidRDefault="00F72FFA" w:rsidP="00F72FFA">
      <w:pPr>
        <w:numPr>
          <w:ilvl w:val="2"/>
          <w:numId w:val="16"/>
        </w:numPr>
        <w:autoSpaceDE w:val="0"/>
        <w:autoSpaceDN w:val="0"/>
        <w:jc w:val="both"/>
        <w:rPr>
          <w:sz w:val="22"/>
          <w:szCs w:val="22"/>
          <w:lang w:eastAsia="ko-KR"/>
        </w:rPr>
      </w:pPr>
      <w:r w:rsidRPr="00F72FFA">
        <w:rPr>
          <w:sz w:val="22"/>
          <w:szCs w:val="22"/>
          <w:lang w:eastAsia="ko-KR"/>
        </w:rPr>
        <w:t>FFS: which type(s) of resource set information is(are) beneficial/feasible to which cast type(s)</w:t>
      </w:r>
    </w:p>
    <w:p w14:paraId="6AA1962A" w14:textId="77777777" w:rsidR="00F72FFA" w:rsidRPr="00F72FFA" w:rsidRDefault="00F72FFA" w:rsidP="00F72FFA">
      <w:pPr>
        <w:numPr>
          <w:ilvl w:val="2"/>
          <w:numId w:val="16"/>
        </w:numPr>
        <w:autoSpaceDE w:val="0"/>
        <w:autoSpaceDN w:val="0"/>
        <w:jc w:val="both"/>
        <w:rPr>
          <w:sz w:val="22"/>
          <w:szCs w:val="22"/>
          <w:lang w:eastAsia="ko-KR"/>
        </w:rPr>
      </w:pPr>
      <w:r w:rsidRPr="00F72FFA">
        <w:rPr>
          <w:sz w:val="22"/>
          <w:szCs w:val="22"/>
          <w:lang w:eastAsia="ko-KR"/>
        </w:rPr>
        <w:t>Note: these different types may be used in combination with each other</w:t>
      </w:r>
    </w:p>
    <w:p w14:paraId="540AAD49" w14:textId="77777777" w:rsidR="00F72FFA" w:rsidRPr="00F72FFA" w:rsidRDefault="00F72FFA" w:rsidP="00F72FFA">
      <w:pPr>
        <w:numPr>
          <w:ilvl w:val="1"/>
          <w:numId w:val="16"/>
        </w:numPr>
        <w:autoSpaceDE w:val="0"/>
        <w:autoSpaceDN w:val="0"/>
        <w:jc w:val="both"/>
        <w:rPr>
          <w:sz w:val="22"/>
          <w:szCs w:val="22"/>
          <w:lang w:eastAsia="ko-KR"/>
        </w:rPr>
      </w:pPr>
      <w:r w:rsidRPr="00F72FFA">
        <w:rPr>
          <w:sz w:val="22"/>
          <w:szCs w:val="22"/>
          <w:lang w:eastAsia="ko-KR"/>
        </w:rPr>
        <w:t>From RAN1 perspective, further study on the feasibility/benefit of inter-UE coordination is required</w:t>
      </w:r>
    </w:p>
    <w:p w14:paraId="38A6B62B" w14:textId="77777777" w:rsidR="00F72FFA" w:rsidRPr="00F72FFA" w:rsidRDefault="00F72FFA" w:rsidP="00F72FFA">
      <w:pPr>
        <w:numPr>
          <w:ilvl w:val="1"/>
          <w:numId w:val="16"/>
        </w:numPr>
        <w:autoSpaceDE w:val="0"/>
        <w:autoSpaceDN w:val="0"/>
        <w:jc w:val="both"/>
        <w:rPr>
          <w:sz w:val="22"/>
          <w:szCs w:val="22"/>
          <w:lang w:eastAsia="ko-KR"/>
        </w:rPr>
      </w:pPr>
      <w:r w:rsidRPr="00F72FFA">
        <w:rPr>
          <w:sz w:val="22"/>
          <w:szCs w:val="22"/>
          <w:lang w:eastAsia="ko-KR"/>
        </w:rPr>
        <w:t>Send an LS to RAN plenary</w:t>
      </w:r>
    </w:p>
    <w:p w14:paraId="6EA751A1" w14:textId="77777777" w:rsidR="00F72FFA" w:rsidRPr="00F72FFA" w:rsidRDefault="00F72FFA" w:rsidP="00F72FFA">
      <w:pPr>
        <w:rPr>
          <w:color w:val="1F497D"/>
          <w:sz w:val="22"/>
          <w:szCs w:val="22"/>
          <w:lang w:eastAsia="ko-KR"/>
        </w:rPr>
      </w:pPr>
    </w:p>
    <w:p w14:paraId="23F38EAB" w14:textId="77777777" w:rsidR="00F72FFA" w:rsidRPr="00F72FFA" w:rsidRDefault="00F72FFA" w:rsidP="00F72FFA">
      <w:pPr>
        <w:rPr>
          <w:b/>
          <w:bCs/>
          <w:sz w:val="22"/>
          <w:szCs w:val="22"/>
          <w:u w:val="single"/>
        </w:rPr>
      </w:pPr>
      <w:r w:rsidRPr="00F72FFA">
        <w:rPr>
          <w:b/>
          <w:bCs/>
          <w:sz w:val="22"/>
          <w:szCs w:val="22"/>
          <w:u w:val="single"/>
        </w:rPr>
        <w:t>Conclusion:</w:t>
      </w:r>
    </w:p>
    <w:p w14:paraId="51B4EF4A" w14:textId="77777777" w:rsidR="00F72FFA" w:rsidRPr="00F72FFA" w:rsidRDefault="00F72FFA" w:rsidP="00F72FFA">
      <w:pPr>
        <w:numPr>
          <w:ilvl w:val="1"/>
          <w:numId w:val="16"/>
        </w:numPr>
        <w:wordWrap w:val="0"/>
        <w:rPr>
          <w:sz w:val="22"/>
          <w:szCs w:val="22"/>
          <w:lang w:eastAsia="ko-KR"/>
        </w:rPr>
      </w:pPr>
      <w:r w:rsidRPr="00F72FFA">
        <w:rPr>
          <w:sz w:val="22"/>
          <w:szCs w:val="22"/>
          <w:lang w:eastAsia="ko-KR"/>
        </w:rPr>
        <w:t>For the schemes of inter-UE coordination identified as feasible/beneficial, at least the following aspects are further discussed.</w:t>
      </w:r>
    </w:p>
    <w:p w14:paraId="254CDA6D" w14:textId="77777777" w:rsidR="00F72FFA" w:rsidRPr="00F72FFA" w:rsidRDefault="00F72FFA" w:rsidP="00F72FFA">
      <w:pPr>
        <w:numPr>
          <w:ilvl w:val="2"/>
          <w:numId w:val="16"/>
        </w:numPr>
        <w:wordWrap w:val="0"/>
        <w:rPr>
          <w:sz w:val="22"/>
          <w:szCs w:val="22"/>
          <w:lang w:eastAsia="ko-KR"/>
        </w:rPr>
      </w:pPr>
      <w:r w:rsidRPr="00F72FFA">
        <w:rPr>
          <w:sz w:val="22"/>
          <w:szCs w:val="22"/>
          <w:lang w:eastAsia="ko-KR"/>
        </w:rPr>
        <w:t xml:space="preserve">How/when UE-A determines the contents </w:t>
      </w:r>
      <w:proofErr w:type="gramStart"/>
      <w:r w:rsidRPr="00F72FFA">
        <w:rPr>
          <w:sz w:val="22"/>
          <w:szCs w:val="22"/>
          <w:lang w:eastAsia="ko-KR"/>
        </w:rPr>
        <w:t>of ”A</w:t>
      </w:r>
      <w:proofErr w:type="gramEnd"/>
      <w:r w:rsidRPr="00F72FFA">
        <w:rPr>
          <w:sz w:val="22"/>
          <w:szCs w:val="22"/>
          <w:lang w:eastAsia="ko-KR"/>
        </w:rPr>
        <w:t xml:space="preserve"> set of resources”, including consideration of UL scheduling</w:t>
      </w:r>
    </w:p>
    <w:p w14:paraId="10645AB2" w14:textId="77777777" w:rsidR="00F72FFA" w:rsidRPr="00F72FFA" w:rsidRDefault="00F72FFA" w:rsidP="00F72FFA">
      <w:pPr>
        <w:numPr>
          <w:ilvl w:val="2"/>
          <w:numId w:val="16"/>
        </w:numPr>
        <w:wordWrap w:val="0"/>
        <w:rPr>
          <w:sz w:val="22"/>
          <w:szCs w:val="22"/>
          <w:lang w:eastAsia="ko-KR"/>
        </w:rPr>
      </w:pPr>
      <w:r w:rsidRPr="00F72FFA">
        <w:rPr>
          <w:sz w:val="22"/>
          <w:szCs w:val="22"/>
          <w:lang w:eastAsia="ko-KR"/>
        </w:rPr>
        <w:t xml:space="preserve">When UE-A </w:t>
      </w:r>
      <w:proofErr w:type="gramStart"/>
      <w:r w:rsidRPr="00F72FFA">
        <w:rPr>
          <w:sz w:val="22"/>
          <w:szCs w:val="22"/>
          <w:lang w:eastAsia="ko-KR"/>
        </w:rPr>
        <w:t>sends ”A</w:t>
      </w:r>
      <w:proofErr w:type="gramEnd"/>
      <w:r w:rsidRPr="00F72FFA">
        <w:rPr>
          <w:sz w:val="22"/>
          <w:szCs w:val="22"/>
          <w:lang w:eastAsia="ko-KR"/>
        </w:rPr>
        <w:t xml:space="preserve"> set of resources” to UE-B, including which UE(s) sends it</w:t>
      </w:r>
    </w:p>
    <w:p w14:paraId="74F822FF" w14:textId="77777777" w:rsidR="00F72FFA" w:rsidRPr="00F72FFA" w:rsidRDefault="00F72FFA" w:rsidP="00F72FFA">
      <w:pPr>
        <w:numPr>
          <w:ilvl w:val="2"/>
          <w:numId w:val="16"/>
        </w:numPr>
        <w:wordWrap w:val="0"/>
        <w:rPr>
          <w:sz w:val="22"/>
          <w:szCs w:val="22"/>
          <w:lang w:eastAsia="ko-KR"/>
        </w:rPr>
      </w:pPr>
      <w:r w:rsidRPr="00F72FFA">
        <w:rPr>
          <w:sz w:val="22"/>
          <w:szCs w:val="22"/>
          <w:lang w:eastAsia="ko-KR"/>
        </w:rPr>
        <w:t>How UE-A and UE-B are determined</w:t>
      </w:r>
    </w:p>
    <w:p w14:paraId="6E6383A6" w14:textId="77777777" w:rsidR="00F72FFA" w:rsidRPr="00F72FFA" w:rsidRDefault="00F72FFA" w:rsidP="00F72FFA">
      <w:pPr>
        <w:numPr>
          <w:ilvl w:val="2"/>
          <w:numId w:val="16"/>
        </w:numPr>
        <w:wordWrap w:val="0"/>
        <w:rPr>
          <w:sz w:val="22"/>
          <w:szCs w:val="22"/>
          <w:lang w:eastAsia="ko-KR"/>
        </w:rPr>
      </w:pPr>
      <w:r w:rsidRPr="00F72FFA">
        <w:rPr>
          <w:sz w:val="22"/>
          <w:szCs w:val="22"/>
          <w:lang w:eastAsia="ko-KR"/>
        </w:rPr>
        <w:t xml:space="preserve">How UE-A </w:t>
      </w:r>
      <w:proofErr w:type="gramStart"/>
      <w:r w:rsidRPr="00F72FFA">
        <w:rPr>
          <w:sz w:val="22"/>
          <w:szCs w:val="22"/>
          <w:lang w:eastAsia="ko-KR"/>
        </w:rPr>
        <w:t>sends ”A</w:t>
      </w:r>
      <w:proofErr w:type="gramEnd"/>
      <w:r w:rsidRPr="00F72FFA">
        <w:rPr>
          <w:sz w:val="22"/>
          <w:szCs w:val="22"/>
          <w:lang w:eastAsia="ko-KR"/>
        </w:rPr>
        <w:t xml:space="preserve"> set of resources” to UE-B, including container used for carrying it, </w:t>
      </w:r>
      <w:r w:rsidRPr="00F72FFA">
        <w:rPr>
          <w:rFonts w:eastAsia="等线"/>
          <w:sz w:val="22"/>
          <w:szCs w:val="22"/>
          <w:lang w:eastAsia="zh-CN"/>
        </w:rPr>
        <w:t>i</w:t>
      </w:r>
      <w:r w:rsidRPr="00F72FFA">
        <w:rPr>
          <w:sz w:val="22"/>
          <w:szCs w:val="22"/>
          <w:lang w:eastAsia="ko-KR"/>
        </w:rPr>
        <w:t>mplicitly or explicitly or both</w:t>
      </w:r>
    </w:p>
    <w:p w14:paraId="7ABE709C" w14:textId="77777777" w:rsidR="00F72FFA" w:rsidRPr="00F72FFA" w:rsidRDefault="00F72FFA" w:rsidP="00F72FFA">
      <w:pPr>
        <w:numPr>
          <w:ilvl w:val="2"/>
          <w:numId w:val="16"/>
        </w:numPr>
        <w:wordWrap w:val="0"/>
        <w:rPr>
          <w:sz w:val="22"/>
          <w:szCs w:val="22"/>
          <w:lang w:eastAsia="ko-KR"/>
        </w:rPr>
      </w:pPr>
      <w:r w:rsidRPr="00F72FFA">
        <w:rPr>
          <w:sz w:val="22"/>
          <w:szCs w:val="22"/>
          <w:lang w:eastAsia="ko-KR"/>
        </w:rPr>
        <w:t>How/when/whether UE-B receives “A set of resources” and takes it into account in the resource selection for its own transmission</w:t>
      </w:r>
    </w:p>
    <w:p w14:paraId="76F313DE" w14:textId="77777777" w:rsidR="00F72FFA" w:rsidRPr="00F72FFA" w:rsidRDefault="00F72FFA" w:rsidP="00F72FFA">
      <w:pPr>
        <w:numPr>
          <w:ilvl w:val="2"/>
          <w:numId w:val="16"/>
        </w:numPr>
        <w:wordWrap w:val="0"/>
        <w:rPr>
          <w:sz w:val="22"/>
          <w:szCs w:val="22"/>
          <w:lang w:eastAsia="ko-KR"/>
        </w:rPr>
      </w:pPr>
      <w:r w:rsidRPr="00F72FFA">
        <w:rPr>
          <w:sz w:val="22"/>
          <w:szCs w:val="22"/>
          <w:lang w:eastAsia="ko-KR"/>
        </w:rPr>
        <w:t>How/whether to define the relationship between support/signaling of inter-UE coordination and cast type</w:t>
      </w:r>
    </w:p>
    <w:p w14:paraId="664E2DF2" w14:textId="77777777" w:rsidR="00F72FFA" w:rsidRPr="00F72FFA" w:rsidRDefault="00F72FFA" w:rsidP="00F72FFA">
      <w:pPr>
        <w:rPr>
          <w:szCs w:val="20"/>
          <w:lang w:eastAsia="x-none"/>
        </w:rPr>
      </w:pPr>
    </w:p>
    <w:p w14:paraId="5270835F" w14:textId="77F265ED" w:rsidR="004013DF" w:rsidRPr="004013DF" w:rsidRDefault="000E1EEE" w:rsidP="00F74E83">
      <w:pPr>
        <w:pStyle w:val="a0"/>
        <w:rPr>
          <w:rFonts w:eastAsia="宋体"/>
          <w:sz w:val="22"/>
          <w:szCs w:val="22"/>
          <w:lang w:val="en-GB" w:eastAsia="zh-CN"/>
        </w:rPr>
      </w:pPr>
      <w:r>
        <w:rPr>
          <w:rFonts w:eastAsia="宋体" w:hint="eastAsia"/>
          <w:sz w:val="22"/>
          <w:szCs w:val="22"/>
          <w:lang w:val="en-GB" w:eastAsia="zh-CN"/>
        </w:rPr>
        <w:t>I</w:t>
      </w:r>
      <w:r>
        <w:rPr>
          <w:rFonts w:eastAsia="宋体"/>
          <w:sz w:val="22"/>
          <w:szCs w:val="22"/>
          <w:lang w:val="en-GB" w:eastAsia="zh-CN"/>
        </w:rPr>
        <w:t>n this paper we discussed the feasibility and benefit</w:t>
      </w:r>
      <w:r w:rsidR="009A1786">
        <w:rPr>
          <w:rFonts w:eastAsia="宋体"/>
          <w:sz w:val="22"/>
          <w:szCs w:val="22"/>
          <w:lang w:val="en-GB" w:eastAsia="zh-CN"/>
        </w:rPr>
        <w:t>s</w:t>
      </w:r>
      <w:r>
        <w:rPr>
          <w:rFonts w:eastAsia="宋体"/>
          <w:sz w:val="22"/>
          <w:szCs w:val="22"/>
          <w:lang w:val="en-GB" w:eastAsia="zh-CN"/>
        </w:rPr>
        <w:t xml:space="preserve"> of </w:t>
      </w:r>
      <w:r w:rsidR="006D2E91">
        <w:rPr>
          <w:rFonts w:eastAsia="宋体"/>
          <w:sz w:val="22"/>
          <w:szCs w:val="22"/>
          <w:lang w:val="en-GB" w:eastAsia="zh-CN"/>
        </w:rPr>
        <w:t>inter-UE coordination for mode 2 enhancement</w:t>
      </w:r>
      <w:r w:rsidR="00E35063">
        <w:rPr>
          <w:rFonts w:eastAsia="宋体" w:hint="eastAsia"/>
          <w:sz w:val="22"/>
          <w:szCs w:val="22"/>
          <w:lang w:val="en-GB" w:eastAsia="zh-CN"/>
        </w:rPr>
        <w:t>,</w:t>
      </w:r>
      <w:r w:rsidR="00E35063">
        <w:rPr>
          <w:rFonts w:eastAsia="宋体"/>
          <w:sz w:val="22"/>
          <w:szCs w:val="22"/>
          <w:lang w:val="en-GB" w:eastAsia="zh-CN"/>
        </w:rPr>
        <w:t xml:space="preserve"> and the issues need to be considered for support of inter-UE coordination</w:t>
      </w:r>
      <w:r>
        <w:rPr>
          <w:rFonts w:eastAsia="宋体"/>
          <w:sz w:val="22"/>
          <w:szCs w:val="22"/>
          <w:lang w:val="en-GB" w:eastAsia="zh-CN"/>
        </w:rPr>
        <w:t>.</w:t>
      </w:r>
    </w:p>
    <w:p w14:paraId="5F9B0BA4" w14:textId="79A97B2E" w:rsidR="0056208C" w:rsidRPr="00F85DB0" w:rsidRDefault="00C3351E" w:rsidP="00814456">
      <w:pPr>
        <w:pStyle w:val="1"/>
        <w:rPr>
          <w:sz w:val="26"/>
          <w:szCs w:val="26"/>
        </w:rPr>
      </w:pPr>
      <w:r>
        <w:rPr>
          <w:sz w:val="26"/>
          <w:szCs w:val="26"/>
        </w:rPr>
        <w:t>Discussion</w:t>
      </w:r>
    </w:p>
    <w:p w14:paraId="04A19A1D" w14:textId="4A888394" w:rsidR="00907CC0" w:rsidRPr="0062053B" w:rsidRDefault="002F113A" w:rsidP="00907CC0">
      <w:pPr>
        <w:pStyle w:val="30"/>
        <w:numPr>
          <w:ilvl w:val="1"/>
          <w:numId w:val="1"/>
        </w:numPr>
        <w:rPr>
          <w:sz w:val="22"/>
          <w:szCs w:val="22"/>
        </w:rPr>
      </w:pPr>
      <w:r>
        <w:rPr>
          <w:sz w:val="22"/>
          <w:szCs w:val="22"/>
        </w:rPr>
        <w:t>Mode 2</w:t>
      </w:r>
      <w:r w:rsidR="00602271">
        <w:rPr>
          <w:sz w:val="22"/>
          <w:szCs w:val="22"/>
        </w:rPr>
        <w:t xml:space="preserve"> procedure</w:t>
      </w:r>
    </w:p>
    <w:p w14:paraId="7A9D2208" w14:textId="3284914F" w:rsidR="00DE6A55" w:rsidRDefault="008F13F2" w:rsidP="00BB5DE5">
      <w:pPr>
        <w:rPr>
          <w:sz w:val="22"/>
          <w:szCs w:val="22"/>
        </w:rPr>
      </w:pPr>
      <w:r>
        <w:rPr>
          <w:sz w:val="22"/>
          <w:szCs w:val="22"/>
        </w:rPr>
        <w:t xml:space="preserve">Mode 2 is specified in Rel-16 as a UE autonomous resource selection mode, comparing to mode 1, mode 2 does not rely on gNB or </w:t>
      </w:r>
      <w:proofErr w:type="spellStart"/>
      <w:r>
        <w:rPr>
          <w:sz w:val="22"/>
          <w:szCs w:val="22"/>
        </w:rPr>
        <w:t>eNB</w:t>
      </w:r>
      <w:proofErr w:type="spellEnd"/>
      <w:r>
        <w:rPr>
          <w:sz w:val="22"/>
          <w:szCs w:val="22"/>
        </w:rPr>
        <w:t xml:space="preserve"> scheduling, and </w:t>
      </w:r>
      <w:r w:rsidR="00087592">
        <w:rPr>
          <w:sz w:val="22"/>
          <w:szCs w:val="22"/>
        </w:rPr>
        <w:t xml:space="preserve">thus it </w:t>
      </w:r>
      <w:r>
        <w:rPr>
          <w:sz w:val="22"/>
          <w:szCs w:val="22"/>
        </w:rPr>
        <w:t>can work in all coverage scenarios.</w:t>
      </w:r>
      <w:r w:rsidR="00087592">
        <w:rPr>
          <w:sz w:val="22"/>
          <w:szCs w:val="22"/>
        </w:rPr>
        <w:t xml:space="preserve"> </w:t>
      </w:r>
      <w:r w:rsidR="00E656BD">
        <w:rPr>
          <w:sz w:val="22"/>
          <w:szCs w:val="22"/>
        </w:rPr>
        <w:t>The timeline of sensing and resource (re-)selection procedure of mode 2 is shown in Figure 1.</w:t>
      </w:r>
    </w:p>
    <w:p w14:paraId="37471712" w14:textId="77777777" w:rsidR="009A1786" w:rsidRDefault="009A1786" w:rsidP="009A1786">
      <w:pPr>
        <w:jc w:val="center"/>
        <w:rPr>
          <w:rFonts w:eastAsiaTheme="minorEastAsia"/>
          <w:sz w:val="22"/>
          <w:szCs w:val="22"/>
          <w:lang w:val="en-GB" w:eastAsia="zh-CN"/>
        </w:rPr>
      </w:pPr>
      <w:r w:rsidRPr="00B253BB">
        <w:rPr>
          <w:noProof/>
          <w:lang w:eastAsia="en-GB"/>
        </w:rPr>
        <w:lastRenderedPageBreak/>
        <w:drawing>
          <wp:inline distT="0" distB="0" distL="0" distR="0" wp14:anchorId="4AC840BD" wp14:editId="7F6860A8">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3D4CEA60" w14:textId="79D082EB" w:rsidR="009A1786" w:rsidRPr="002632DC" w:rsidRDefault="009A1786" w:rsidP="009A1786">
      <w:pPr>
        <w:jc w:val="center"/>
        <w:rPr>
          <w:rFonts w:eastAsiaTheme="minorEastAsia"/>
          <w:b/>
          <w:bCs/>
          <w:sz w:val="22"/>
          <w:szCs w:val="22"/>
          <w:lang w:val="en-GB" w:eastAsia="zh-CN"/>
        </w:rPr>
      </w:pPr>
      <w:r w:rsidRPr="002632DC">
        <w:rPr>
          <w:rFonts w:eastAsiaTheme="minorEastAsia"/>
          <w:b/>
          <w:bCs/>
          <w:sz w:val="22"/>
          <w:szCs w:val="22"/>
          <w:lang w:val="en-GB" w:eastAsia="zh-CN"/>
        </w:rPr>
        <w:t xml:space="preserve">Figure 1 </w:t>
      </w:r>
      <w:r w:rsidRPr="002632DC">
        <w:rPr>
          <w:rFonts w:eastAsiaTheme="minorEastAsia" w:hint="eastAsia"/>
          <w:b/>
          <w:bCs/>
          <w:sz w:val="22"/>
          <w:szCs w:val="22"/>
          <w:lang w:val="en-GB" w:eastAsia="zh-CN"/>
        </w:rPr>
        <w:t>Timeline</w:t>
      </w:r>
      <w:r w:rsidRPr="002632DC">
        <w:rPr>
          <w:rFonts w:eastAsiaTheme="minorEastAsia"/>
          <w:b/>
          <w:bCs/>
          <w:sz w:val="22"/>
          <w:szCs w:val="22"/>
          <w:lang w:val="en-GB" w:eastAsia="zh-CN"/>
        </w:rPr>
        <w:t xml:space="preserve"> </w:t>
      </w:r>
      <w:r w:rsidRPr="002632DC">
        <w:rPr>
          <w:rFonts w:eastAsiaTheme="minorEastAsia" w:hint="eastAsia"/>
          <w:b/>
          <w:bCs/>
          <w:sz w:val="22"/>
          <w:szCs w:val="22"/>
          <w:lang w:val="en-GB" w:eastAsia="zh-CN"/>
        </w:rPr>
        <w:t>of</w:t>
      </w:r>
      <w:r w:rsidRPr="002632DC">
        <w:rPr>
          <w:rFonts w:eastAsiaTheme="minorEastAsia"/>
          <w:b/>
          <w:bCs/>
          <w:sz w:val="22"/>
          <w:szCs w:val="22"/>
          <w:lang w:val="en-GB" w:eastAsia="zh-CN"/>
        </w:rPr>
        <w:t xml:space="preserve"> sensing and resource (re-)selection procedure</w:t>
      </w:r>
      <w:r w:rsidR="00981117">
        <w:rPr>
          <w:rFonts w:eastAsiaTheme="minorEastAsia"/>
          <w:b/>
          <w:bCs/>
          <w:sz w:val="22"/>
          <w:szCs w:val="22"/>
          <w:lang w:val="en-GB" w:eastAsia="zh-CN"/>
        </w:rPr>
        <w:fldChar w:fldCharType="begin"/>
      </w:r>
      <w:r w:rsidR="00981117">
        <w:rPr>
          <w:rFonts w:eastAsiaTheme="minorEastAsia"/>
          <w:b/>
          <w:bCs/>
          <w:sz w:val="22"/>
          <w:szCs w:val="22"/>
          <w:lang w:val="en-GB" w:eastAsia="zh-CN"/>
        </w:rPr>
        <w:instrText xml:space="preserve"> REF _Ref61276714 \r \h </w:instrText>
      </w:r>
      <w:r w:rsidR="00981117">
        <w:rPr>
          <w:rFonts w:eastAsiaTheme="minorEastAsia"/>
          <w:b/>
          <w:bCs/>
          <w:sz w:val="22"/>
          <w:szCs w:val="22"/>
          <w:lang w:val="en-GB" w:eastAsia="zh-CN"/>
        </w:rPr>
      </w:r>
      <w:r w:rsidR="00981117">
        <w:rPr>
          <w:rFonts w:eastAsiaTheme="minorEastAsia"/>
          <w:b/>
          <w:bCs/>
          <w:sz w:val="22"/>
          <w:szCs w:val="22"/>
          <w:lang w:val="en-GB" w:eastAsia="zh-CN"/>
        </w:rPr>
        <w:fldChar w:fldCharType="separate"/>
      </w:r>
      <w:r w:rsidR="00981117">
        <w:rPr>
          <w:rFonts w:eastAsiaTheme="minorEastAsia"/>
          <w:b/>
          <w:bCs/>
          <w:sz w:val="22"/>
          <w:szCs w:val="22"/>
          <w:lang w:val="en-GB" w:eastAsia="zh-CN"/>
        </w:rPr>
        <w:t>[3]</w:t>
      </w:r>
      <w:r w:rsidR="00981117">
        <w:rPr>
          <w:rFonts w:eastAsiaTheme="minorEastAsia"/>
          <w:b/>
          <w:bCs/>
          <w:sz w:val="22"/>
          <w:szCs w:val="22"/>
          <w:lang w:val="en-GB" w:eastAsia="zh-CN"/>
        </w:rPr>
        <w:fldChar w:fldCharType="end"/>
      </w:r>
    </w:p>
    <w:p w14:paraId="33DCC38F" w14:textId="77777777" w:rsidR="009A1786" w:rsidRPr="009A1786" w:rsidRDefault="009A1786" w:rsidP="00BB5DE5">
      <w:pPr>
        <w:rPr>
          <w:sz w:val="22"/>
          <w:szCs w:val="22"/>
          <w:lang w:val="en-GB"/>
        </w:rPr>
      </w:pPr>
    </w:p>
    <w:p w14:paraId="44502067" w14:textId="1545A0FC" w:rsidR="00533D7F" w:rsidRDefault="00E57E89" w:rsidP="00BB5DE5">
      <w:pPr>
        <w:rPr>
          <w:rFonts w:eastAsiaTheme="minorEastAsia"/>
          <w:sz w:val="22"/>
          <w:szCs w:val="22"/>
          <w:lang w:eastAsia="zh-CN"/>
        </w:rPr>
      </w:pPr>
      <w:r>
        <w:rPr>
          <w:sz w:val="22"/>
          <w:szCs w:val="22"/>
        </w:rPr>
        <w:t xml:space="preserve">In mode 2 </w:t>
      </w:r>
      <w:r w:rsidR="00087592">
        <w:rPr>
          <w:sz w:val="22"/>
          <w:szCs w:val="22"/>
        </w:rPr>
        <w:t>UE needs to decode SCI transmitted by other UEs within sensing window</w:t>
      </w:r>
      <w:r w:rsidR="008E1B75">
        <w:rPr>
          <w:sz w:val="22"/>
          <w:szCs w:val="22"/>
        </w:rPr>
        <w:t xml:space="preserve">, based on the decoding UE </w:t>
      </w:r>
      <w:r w:rsidR="00DE6A55">
        <w:rPr>
          <w:sz w:val="22"/>
          <w:szCs w:val="22"/>
        </w:rPr>
        <w:t xml:space="preserve">can </w:t>
      </w:r>
      <w:r w:rsidR="00087592">
        <w:rPr>
          <w:sz w:val="22"/>
          <w:szCs w:val="22"/>
        </w:rPr>
        <w:t xml:space="preserve">measure SL RSRP </w:t>
      </w:r>
      <w:r w:rsidR="00DE6A55">
        <w:rPr>
          <w:sz w:val="22"/>
          <w:szCs w:val="22"/>
        </w:rPr>
        <w:t>of the PSCCH conveying the SCI or PSSCH scheduled by the SCI, meanwhile identify the priorit</w:t>
      </w:r>
      <w:r>
        <w:rPr>
          <w:sz w:val="22"/>
          <w:szCs w:val="22"/>
        </w:rPr>
        <w:t>y</w:t>
      </w:r>
      <w:r w:rsidR="00DE6A55">
        <w:rPr>
          <w:sz w:val="22"/>
          <w:szCs w:val="22"/>
        </w:rPr>
        <w:t xml:space="preserve"> of transmissions by </w:t>
      </w:r>
      <w:r w:rsidR="00DE6A55" w:rsidRPr="00DE6A55">
        <w:rPr>
          <w:sz w:val="22"/>
          <w:szCs w:val="22"/>
        </w:rPr>
        <w:t>the</w:t>
      </w:r>
      <w:r w:rsidR="00DE6A55">
        <w:rPr>
          <w:sz w:val="22"/>
          <w:szCs w:val="22"/>
        </w:rPr>
        <w:t xml:space="preserve"> UEs</w:t>
      </w:r>
      <w:r w:rsidR="00F72F94">
        <w:rPr>
          <w:sz w:val="22"/>
          <w:szCs w:val="22"/>
        </w:rPr>
        <w:t xml:space="preserve">. For a resource (re-)selection triggered in slot n, the </w:t>
      </w:r>
      <w:r w:rsidR="00DC283C">
        <w:rPr>
          <w:sz w:val="22"/>
          <w:szCs w:val="22"/>
        </w:rPr>
        <w:t xml:space="preserve">sensing </w:t>
      </w:r>
      <w:r w:rsidR="00F72F94">
        <w:rPr>
          <w:sz w:val="22"/>
          <w:szCs w:val="22"/>
        </w:rPr>
        <w:t>window is defined within</w:t>
      </w:r>
      <w:r w:rsidR="00F72F94" w:rsidRPr="00DE6A55">
        <w:rPr>
          <w:sz w:val="22"/>
          <w:szCs w:val="22"/>
        </w:rPr>
        <w:t xml:space="preserve"> </w:t>
      </w:r>
      <w:bookmarkStart w:id="2" w:name="_Hlk26192698"/>
      <w:r w:rsidR="00F72F94" w:rsidRPr="00DE6A55">
        <w:rPr>
          <w:sz w:val="22"/>
          <w:szCs w:val="22"/>
        </w:rPr>
        <w:t>[</w:t>
      </w:r>
      <m:oMath>
        <m:r>
          <w:rPr>
            <w:rFonts w:ascii="Cambria Math" w:eastAsia="Malgun Gothic" w:hAnsi="Cambria Math"/>
            <w:sz w:val="22"/>
            <w:szCs w:val="22"/>
            <w:lang w:eastAsia="ko-KR"/>
          </w:rPr>
          <m:t>n –</m:t>
        </m:r>
        <w:bookmarkStart w:id="3" w:name="OLE_LINK3"/>
        <w:bookmarkStart w:id="4" w:name="OLE_LINK4"/>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T</m:t>
            </m:r>
          </m:e>
          <m:sub>
            <m:r>
              <w:rPr>
                <w:rFonts w:ascii="Cambria Math" w:eastAsia="Malgun Gothic" w:hAnsi="Cambria Math"/>
                <w:sz w:val="22"/>
                <w:szCs w:val="22"/>
                <w:lang w:eastAsia="ko-KR"/>
              </w:rPr>
              <m:t>0</m:t>
            </m:r>
          </m:sub>
        </m:sSub>
        <w:bookmarkEnd w:id="3"/>
        <w:bookmarkEnd w:id="4"/>
        <m:r>
          <w:rPr>
            <w:rFonts w:ascii="Cambria Math" w:eastAsia="Malgun Gothic" w:hAnsi="Cambria Math"/>
            <w:sz w:val="22"/>
            <w:szCs w:val="22"/>
            <w:lang w:eastAsia="ko-KR"/>
          </w:rPr>
          <m:t>,n–</m:t>
        </m:r>
        <w:bookmarkEnd w:id="2"/>
        <m:sSubSup>
          <m:sSubSupPr>
            <m:ctrlPr>
              <w:rPr>
                <w:rFonts w:ascii="Cambria Math" w:eastAsia="Malgun Gothic" w:hAnsi="Cambria Math"/>
                <w:i/>
                <w:sz w:val="22"/>
                <w:szCs w:val="22"/>
                <w:lang w:val="de-DE" w:eastAsia="ko-KR"/>
              </w:rPr>
            </m:ctrlPr>
          </m:sSubSupPr>
          <m:e>
            <m:r>
              <w:rPr>
                <w:rFonts w:ascii="Cambria Math" w:eastAsia="Malgun Gothic" w:hAnsi="Cambria Math"/>
                <w:sz w:val="22"/>
                <w:szCs w:val="22"/>
                <w:lang w:val="de-DE" w:eastAsia="ko-KR"/>
              </w:rPr>
              <m:t>T</m:t>
            </m:r>
          </m:e>
          <m:sub>
            <m:r>
              <w:rPr>
                <w:rFonts w:ascii="Cambria Math" w:eastAsia="Malgun Gothic" w:hAnsi="Cambria Math"/>
                <w:sz w:val="22"/>
                <w:szCs w:val="22"/>
                <w:lang w:val="de-DE" w:eastAsia="ko-KR"/>
              </w:rPr>
              <m:t>proc</m:t>
            </m:r>
            <m:r>
              <m:rPr>
                <m:sty m:val="p"/>
              </m:rPr>
              <w:rPr>
                <w:rFonts w:ascii="Cambria Math" w:eastAsia="Malgun Gothic" w:hAnsi="Cambria Math"/>
                <w:sz w:val="22"/>
                <w:szCs w:val="22"/>
                <w:lang w:eastAsia="ko-KR"/>
              </w:rPr>
              <m:t>,0</m:t>
            </m:r>
            <m:ctrlPr>
              <w:rPr>
                <w:rFonts w:ascii="Cambria Math" w:eastAsia="Malgun Gothic" w:hAnsi="Cambria Math"/>
                <w:sz w:val="22"/>
                <w:szCs w:val="22"/>
                <w:lang w:eastAsia="ko-KR"/>
              </w:rPr>
            </m:ctrlPr>
          </m:sub>
          <m:sup>
            <m:r>
              <w:rPr>
                <w:rFonts w:ascii="Cambria Math" w:eastAsia="Malgun Gothic" w:hAnsi="Cambria Math"/>
                <w:sz w:val="22"/>
                <w:szCs w:val="22"/>
                <w:lang w:val="de-DE" w:eastAsia="ko-KR"/>
              </w:rPr>
              <m:t>SL</m:t>
            </m:r>
          </m:sup>
        </m:sSubSup>
      </m:oMath>
      <w:r w:rsidR="00F72F94" w:rsidRPr="00DE6A55">
        <w:rPr>
          <w:rFonts w:eastAsiaTheme="minorEastAsia" w:hint="eastAsia"/>
          <w:sz w:val="22"/>
          <w:szCs w:val="22"/>
          <w:lang w:val="de-DE" w:eastAsia="zh-CN"/>
        </w:rPr>
        <w:t>]</w:t>
      </w:r>
      <w:r w:rsidR="00F72F94" w:rsidRPr="00DE6A55">
        <w:rPr>
          <w:rFonts w:eastAsiaTheme="minorEastAsia"/>
          <w:sz w:val="22"/>
          <w:szCs w:val="22"/>
          <w:lang w:val="de-DE" w:eastAsia="zh-CN"/>
        </w:rPr>
        <w:t xml:space="preserve">, where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T</m:t>
            </m:r>
          </m:e>
          <m:sub>
            <m:r>
              <w:rPr>
                <w:rFonts w:ascii="Cambria Math" w:eastAsia="Malgun Gothic" w:hAnsi="Cambria Math"/>
                <w:sz w:val="22"/>
                <w:szCs w:val="22"/>
                <w:lang w:eastAsia="ko-KR"/>
              </w:rPr>
              <m:t>0</m:t>
            </m:r>
          </m:sub>
        </m:sSub>
      </m:oMath>
      <w:r w:rsidR="00F72F94" w:rsidRPr="00DE6A55">
        <w:rPr>
          <w:rFonts w:eastAsiaTheme="minorEastAsia" w:hint="eastAsia"/>
          <w:sz w:val="22"/>
          <w:szCs w:val="22"/>
          <w:lang w:eastAsia="zh-CN"/>
        </w:rPr>
        <w:t xml:space="preserve"> </w:t>
      </w:r>
      <w:r w:rsidR="00F72F94" w:rsidRPr="00DE6A55">
        <w:rPr>
          <w:rFonts w:eastAsiaTheme="minorEastAsia"/>
          <w:sz w:val="22"/>
          <w:szCs w:val="22"/>
          <w:lang w:eastAsia="zh-CN"/>
        </w:rPr>
        <w:t xml:space="preserve">is (pre-)configured </w:t>
      </w:r>
      <w:r>
        <w:rPr>
          <w:rFonts w:eastAsiaTheme="minorEastAsia"/>
          <w:sz w:val="22"/>
          <w:szCs w:val="22"/>
          <w:lang w:eastAsia="zh-CN"/>
        </w:rPr>
        <w:t xml:space="preserve">to </w:t>
      </w:r>
      <w:r w:rsidR="00F72F94" w:rsidRPr="00DE6A55">
        <w:rPr>
          <w:rFonts w:eastAsiaTheme="minorEastAsia"/>
          <w:sz w:val="22"/>
          <w:szCs w:val="22"/>
          <w:lang w:eastAsia="zh-CN"/>
        </w:rPr>
        <w:t xml:space="preserve">1100ms </w:t>
      </w:r>
      <w:r>
        <w:rPr>
          <w:rFonts w:eastAsiaTheme="minorEastAsia"/>
          <w:sz w:val="22"/>
          <w:szCs w:val="22"/>
          <w:lang w:eastAsia="zh-CN"/>
        </w:rPr>
        <w:t>or</w:t>
      </w:r>
      <w:r w:rsidR="00F72F94" w:rsidRPr="00DE6A55">
        <w:rPr>
          <w:rFonts w:eastAsiaTheme="minorEastAsia"/>
          <w:sz w:val="22"/>
          <w:szCs w:val="22"/>
          <w:lang w:eastAsia="zh-CN"/>
        </w:rPr>
        <w:t xml:space="preserve"> 100ms, to accommodate periodic traffic and aperiodic traffic respectively. </w:t>
      </w:r>
    </w:p>
    <w:p w14:paraId="36502EAC" w14:textId="7B4D006F" w:rsidR="004334B5" w:rsidRDefault="008E1B75" w:rsidP="00BB5DE5">
      <w:pPr>
        <w:rPr>
          <w:rFonts w:eastAsia="Malgun Gothic"/>
          <w:sz w:val="22"/>
          <w:szCs w:val="22"/>
          <w:lang w:eastAsia="en-GB"/>
        </w:rPr>
      </w:pPr>
      <w:r w:rsidRPr="00DE6A55">
        <w:rPr>
          <w:rFonts w:eastAsiaTheme="minorEastAsia"/>
          <w:sz w:val="22"/>
          <w:szCs w:val="22"/>
          <w:lang w:eastAsia="zh-CN"/>
        </w:rPr>
        <w:t xml:space="preserve">The measured SL-RSRP </w:t>
      </w:r>
      <w:r w:rsidR="00DE6A55">
        <w:rPr>
          <w:rFonts w:eastAsiaTheme="minorEastAsia"/>
          <w:sz w:val="22"/>
          <w:szCs w:val="22"/>
          <w:lang w:eastAsia="zh-CN"/>
        </w:rPr>
        <w:t xml:space="preserve">and corresponding priority are further used to </w:t>
      </w:r>
      <w:r w:rsidRPr="00DE6A55">
        <w:rPr>
          <w:rFonts w:eastAsiaTheme="minorEastAsia"/>
          <w:sz w:val="22"/>
          <w:szCs w:val="22"/>
          <w:lang w:eastAsia="zh-CN"/>
        </w:rPr>
        <w:t xml:space="preserve"> </w:t>
      </w:r>
      <w:r w:rsidR="00DE6A55">
        <w:rPr>
          <w:rFonts w:eastAsiaTheme="minorEastAsia"/>
          <w:sz w:val="22"/>
          <w:szCs w:val="22"/>
          <w:lang w:eastAsia="zh-CN"/>
        </w:rPr>
        <w:t>preclude resources reserved by other U</w:t>
      </w:r>
      <w:r w:rsidR="00DE6A55" w:rsidRPr="00533D7F">
        <w:rPr>
          <w:rFonts w:eastAsiaTheme="minorEastAsia"/>
          <w:sz w:val="22"/>
          <w:szCs w:val="22"/>
          <w:lang w:eastAsia="zh-CN"/>
        </w:rPr>
        <w:t xml:space="preserve">Es within the resource selection window, which is defined within </w:t>
      </w:r>
      <m:oMath>
        <m:r>
          <w:rPr>
            <w:rFonts w:ascii="Cambria Math" w:hAnsi="Cambria Math"/>
            <w:sz w:val="22"/>
            <w:szCs w:val="22"/>
            <w:lang w:eastAsia="en-GB"/>
          </w:rPr>
          <m:t>[n+</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1</m:t>
            </m:r>
          </m:sub>
        </m:sSub>
        <m:r>
          <w:rPr>
            <w:rFonts w:ascii="Cambria Math" w:hAnsi="Cambria Math"/>
            <w:sz w:val="22"/>
            <w:szCs w:val="22"/>
            <w:lang w:eastAsia="en-GB"/>
          </w:rPr>
          <m:t>,n+</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t>
            </m:r>
          </m:sub>
        </m:sSub>
        <m:r>
          <w:rPr>
            <w:rFonts w:ascii="Cambria Math" w:hAnsi="Cambria Math"/>
            <w:sz w:val="22"/>
            <w:szCs w:val="22"/>
            <w:lang w:eastAsia="en-GB"/>
          </w:rPr>
          <m:t>]</m:t>
        </m:r>
      </m:oMath>
      <w:r w:rsidR="00DE6A55" w:rsidRPr="00533D7F">
        <w:rPr>
          <w:rFonts w:eastAsiaTheme="minorEastAsia" w:hint="eastAsia"/>
          <w:sz w:val="22"/>
          <w:szCs w:val="22"/>
          <w:lang w:eastAsia="zh-CN"/>
        </w:rPr>
        <w:t>,</w:t>
      </w:r>
      <w:r w:rsidR="00DE6A55" w:rsidRPr="00533D7F">
        <w:rPr>
          <w:rFonts w:eastAsiaTheme="minorEastAsia"/>
          <w:sz w:val="22"/>
          <w:szCs w:val="22"/>
          <w:lang w:eastAsia="zh-CN"/>
        </w:rPr>
        <w:t xml:space="preserve"> where </w:t>
      </w:r>
      <m:oMath>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1</m:t>
            </m:r>
          </m:sub>
        </m:sSub>
      </m:oMath>
      <w:r w:rsidR="00DE6A55" w:rsidRPr="00533D7F">
        <w:rPr>
          <w:rFonts w:eastAsia="Malgun Gothic" w:hint="eastAsia"/>
          <w:sz w:val="22"/>
          <w:szCs w:val="22"/>
          <w:lang w:eastAsia="ko-KR"/>
        </w:rPr>
        <w:t xml:space="preserve"> </w:t>
      </w:r>
      <w:r w:rsidR="00DE6A55" w:rsidRPr="00533D7F">
        <w:rPr>
          <w:rFonts w:eastAsia="Malgun Gothic"/>
          <w:sz w:val="22"/>
          <w:szCs w:val="22"/>
          <w:lang w:eastAsia="ko-KR"/>
        </w:rPr>
        <w:t>is</w:t>
      </w:r>
      <w:r w:rsidR="00DE6A55" w:rsidRPr="00533D7F">
        <w:rPr>
          <w:rFonts w:eastAsia="Malgun Gothic" w:hint="eastAsia"/>
          <w:sz w:val="22"/>
          <w:szCs w:val="22"/>
          <w:lang w:eastAsia="ko-KR"/>
        </w:rPr>
        <w:t xml:space="preserve"> </w:t>
      </w:r>
      <w:r w:rsidR="00DE6A55" w:rsidRPr="00533D7F">
        <w:rPr>
          <w:rFonts w:eastAsia="Malgun Gothic"/>
          <w:sz w:val="22"/>
          <w:szCs w:val="22"/>
          <w:lang w:eastAsia="ko-KR"/>
        </w:rPr>
        <w:t>selected by UE within</w:t>
      </w:r>
      <w:r w:rsidR="00DE6A55" w:rsidRPr="00533D7F">
        <w:rPr>
          <w:rFonts w:eastAsia="Malgun Gothic" w:hint="eastAsia"/>
          <w:sz w:val="22"/>
          <w:szCs w:val="22"/>
          <w:lang w:eastAsia="ko-KR"/>
        </w:rPr>
        <w:t xml:space="preserve"> </w:t>
      </w:r>
      <m:oMath>
        <m:r>
          <w:rPr>
            <w:rFonts w:ascii="Cambria Math" w:eastAsia="Malgun Gothic" w:hAnsi="Cambria Math"/>
            <w:sz w:val="22"/>
            <w:szCs w:val="22"/>
            <w:lang w:eastAsia="ko-KR"/>
          </w:rPr>
          <m:t xml:space="preserve">0 </m:t>
        </m:r>
        <m:r>
          <w:rPr>
            <w:rFonts w:ascii="Cambria Math" w:hAnsi="Cambria Math"/>
            <w:sz w:val="22"/>
            <w:szCs w:val="22"/>
            <w:lang w:eastAsia="en-GB"/>
          </w:rPr>
          <m:t xml:space="preserve">≤ </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1</m:t>
            </m:r>
          </m:sub>
        </m:sSub>
        <m:r>
          <w:rPr>
            <w:rFonts w:ascii="Cambria Math" w:hAnsi="Cambria Math"/>
            <w:sz w:val="22"/>
            <w:szCs w:val="22"/>
            <w:lang w:eastAsia="en-GB"/>
          </w:rPr>
          <m:t>≤</m:t>
        </m:r>
      </m:oMath>
      <w:r w:rsidR="00DE6A55" w:rsidRPr="00533D7F">
        <w:rPr>
          <w:rFonts w:eastAsia="Malgun Gothic" w:hint="eastAsia"/>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DE6A55" w:rsidRPr="00533D7F">
        <w:rPr>
          <w:rFonts w:eastAsiaTheme="minorEastAsia" w:hint="eastAsia"/>
          <w:sz w:val="22"/>
          <w:szCs w:val="22"/>
          <w:lang w:eastAsia="zh-CN"/>
        </w:rPr>
        <w:t>,</w:t>
      </w:r>
      <w:r w:rsidR="00DE6A55" w:rsidRPr="00533D7F">
        <w:rPr>
          <w:rFonts w:eastAsiaTheme="minorEastAsia"/>
          <w:sz w:val="22"/>
          <w:szCs w:val="22"/>
          <w:lang w:eastAsia="zh-CN"/>
        </w:rPr>
        <w:t xml:space="preserve"> and </w:t>
      </w:r>
      <m:oMath>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t>
            </m:r>
          </m:sub>
        </m:sSub>
        <m:r>
          <w:rPr>
            <w:rFonts w:ascii="Cambria Math" w:hAnsi="Cambria Math"/>
            <w:sz w:val="22"/>
            <w:szCs w:val="22"/>
            <w:lang w:eastAsia="en-GB"/>
          </w:rPr>
          <m:t xml:space="preserve"> </m:t>
        </m:r>
      </m:oMath>
      <w:r w:rsidR="00EC0AC3" w:rsidRPr="00533D7F">
        <w:rPr>
          <w:sz w:val="22"/>
          <w:szCs w:val="22"/>
          <w:lang w:eastAsia="en-GB"/>
        </w:rPr>
        <w:t>is selected by UE within</w:t>
      </w:r>
      <w:r w:rsidR="00DE6A55" w:rsidRPr="00533D7F">
        <w:rPr>
          <w:sz w:val="22"/>
          <w:szCs w:val="22"/>
          <w:lang w:eastAsia="en-GB"/>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2min</m:t>
            </m:r>
          </m:sub>
        </m:sSub>
        <m:r>
          <w:rPr>
            <w:rFonts w:ascii="Cambria Math" w:eastAsia="Calibri" w:hAnsi="Cambria Math"/>
            <w:sz w:val="22"/>
            <w:szCs w:val="22"/>
          </w:rPr>
          <m:t xml:space="preserve"> </m:t>
        </m:r>
        <m:r>
          <w:rPr>
            <w:rFonts w:ascii="Cambria Math" w:hAnsi="Cambria Math"/>
            <w:sz w:val="22"/>
            <w:szCs w:val="22"/>
            <w:lang w:eastAsia="en-GB"/>
          </w:rPr>
          <m:t>≤</m:t>
        </m:r>
        <m:r>
          <w:rPr>
            <w:rFonts w:ascii="Cambria Math" w:eastAsia="Calibri" w:hAnsi="Cambria Math"/>
            <w:sz w:val="22"/>
            <w:szCs w:val="22"/>
          </w:rPr>
          <m:t xml:space="preserve"> </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t>
            </m:r>
          </m:sub>
        </m:sSub>
      </m:oMath>
      <w:r w:rsidR="00DE6A55" w:rsidRPr="00533D7F">
        <w:rPr>
          <w:rFonts w:eastAsia="Malgun Gothic"/>
          <w:sz w:val="22"/>
          <w:szCs w:val="22"/>
          <w:lang w:eastAsia="en-GB"/>
        </w:rPr>
        <w:t xml:space="preserve"> </w:t>
      </w:r>
      <m:oMath>
        <m:r>
          <w:rPr>
            <w:rFonts w:ascii="Cambria Math" w:hAnsi="Cambria Math"/>
            <w:sz w:val="22"/>
            <w:szCs w:val="22"/>
            <w:lang w:eastAsia="en-GB"/>
          </w:rPr>
          <m:t>≤</m:t>
        </m:r>
      </m:oMath>
      <w:r w:rsidR="00DE6A55" w:rsidRPr="00533D7F">
        <w:rPr>
          <w:rFonts w:eastAsia="Malgun Gothic"/>
          <w:sz w:val="22"/>
          <w:szCs w:val="22"/>
          <w:lang w:eastAsia="en-GB"/>
        </w:rPr>
        <w:t xml:space="preserve"> remaining packet budget</w:t>
      </w:r>
      <w:r w:rsidR="00EC0AC3" w:rsidRPr="00533D7F">
        <w:rPr>
          <w:rFonts w:eastAsia="Malgun Gothic"/>
          <w:sz w:val="22"/>
          <w:szCs w:val="22"/>
          <w:lang w:eastAsia="en-GB"/>
        </w:rPr>
        <w:t xml:space="preserve">. </w:t>
      </w:r>
      <w:r w:rsidR="00E713BC">
        <w:rPr>
          <w:rFonts w:eastAsia="Malgun Gothic"/>
          <w:sz w:val="22"/>
          <w:szCs w:val="22"/>
          <w:lang w:eastAsia="en-GB"/>
        </w:rPr>
        <w:t xml:space="preserve">As UE may transmit in some slots of sensing window and cannot </w:t>
      </w:r>
      <w:r w:rsidR="001D2AEB">
        <w:rPr>
          <w:rFonts w:eastAsia="Malgun Gothic"/>
          <w:sz w:val="22"/>
          <w:szCs w:val="22"/>
          <w:lang w:eastAsia="en-GB"/>
        </w:rPr>
        <w:t xml:space="preserve">sense </w:t>
      </w:r>
      <w:r w:rsidR="00E713BC">
        <w:rPr>
          <w:rFonts w:eastAsia="Malgun Gothic"/>
          <w:sz w:val="22"/>
          <w:szCs w:val="22"/>
          <w:lang w:eastAsia="en-GB"/>
        </w:rPr>
        <w:t xml:space="preserve">on the slots </w:t>
      </w:r>
      <w:r w:rsidR="00941724">
        <w:rPr>
          <w:rFonts w:eastAsia="Malgun Gothic"/>
          <w:sz w:val="22"/>
          <w:szCs w:val="22"/>
          <w:lang w:eastAsia="en-GB"/>
        </w:rPr>
        <w:t>due to half duplex</w:t>
      </w:r>
      <w:r w:rsidR="00E713BC">
        <w:rPr>
          <w:rFonts w:eastAsia="Malgun Gothic"/>
          <w:sz w:val="22"/>
          <w:szCs w:val="22"/>
          <w:lang w:eastAsia="en-GB"/>
        </w:rPr>
        <w:t xml:space="preserve">, to avoid potential collision with other UEs, </w:t>
      </w:r>
      <w:r w:rsidR="00941724">
        <w:rPr>
          <w:rFonts w:eastAsia="Malgun Gothic"/>
          <w:sz w:val="22"/>
          <w:szCs w:val="22"/>
          <w:lang w:eastAsia="en-GB"/>
        </w:rPr>
        <w:t>UE precludes all possible reservations that may</w:t>
      </w:r>
      <w:r w:rsidR="001D2AEB">
        <w:rPr>
          <w:rFonts w:eastAsia="Malgun Gothic"/>
          <w:sz w:val="22"/>
          <w:szCs w:val="22"/>
          <w:lang w:eastAsia="en-GB"/>
        </w:rPr>
        <w:t xml:space="preserve"> be</w:t>
      </w:r>
      <w:r w:rsidR="00941724">
        <w:rPr>
          <w:rFonts w:eastAsia="Malgun Gothic"/>
          <w:sz w:val="22"/>
          <w:szCs w:val="22"/>
          <w:lang w:eastAsia="en-GB"/>
        </w:rPr>
        <w:t xml:space="preserve"> indicated in those slots.</w:t>
      </w:r>
      <w:r w:rsidR="005B3214">
        <w:rPr>
          <w:rFonts w:eastAsia="Malgun Gothic"/>
          <w:sz w:val="22"/>
          <w:szCs w:val="22"/>
          <w:lang w:eastAsia="en-GB"/>
        </w:rPr>
        <w:t xml:space="preserve"> </w:t>
      </w:r>
      <w:r w:rsidR="002516A5">
        <w:rPr>
          <w:rFonts w:eastAsia="Malgun Gothic"/>
          <w:sz w:val="22"/>
          <w:szCs w:val="22"/>
          <w:lang w:eastAsia="en-GB"/>
        </w:rPr>
        <w:t xml:space="preserve">The resource preclusion is based on the comparison between the measured SL-RSRP and (pre-)configured threshold. The percentage of remaining resources after preclusion should not be smaller than X, otherwise, the threshold used for comparison </w:t>
      </w:r>
      <w:r w:rsidR="006228F6">
        <w:rPr>
          <w:rFonts w:eastAsia="Malgun Gothic"/>
          <w:sz w:val="22"/>
          <w:szCs w:val="22"/>
          <w:lang w:eastAsia="en-GB"/>
        </w:rPr>
        <w:t>is</w:t>
      </w:r>
      <w:r w:rsidR="002516A5">
        <w:rPr>
          <w:rFonts w:eastAsia="Malgun Gothic"/>
          <w:sz w:val="22"/>
          <w:szCs w:val="22"/>
          <w:lang w:eastAsia="en-GB"/>
        </w:rPr>
        <w:t xml:space="preserve"> increased by 3dB until more than X resources are left. </w:t>
      </w:r>
    </w:p>
    <w:p w14:paraId="4C954BFB" w14:textId="1690B8F3" w:rsidR="003C3276" w:rsidRDefault="003C3276" w:rsidP="00BB5DE5">
      <w:pPr>
        <w:rPr>
          <w:rFonts w:eastAsia="Malgun Gothic"/>
          <w:sz w:val="22"/>
          <w:szCs w:val="22"/>
          <w:lang w:eastAsia="en-GB"/>
        </w:rPr>
      </w:pPr>
    </w:p>
    <w:p w14:paraId="4913F0CF" w14:textId="240E3520" w:rsidR="003C3276" w:rsidRPr="003C3276" w:rsidRDefault="003C3276" w:rsidP="00BB5DE5">
      <w:pPr>
        <w:rPr>
          <w:rFonts w:eastAsiaTheme="minorEastAsia"/>
          <w:sz w:val="22"/>
          <w:szCs w:val="22"/>
          <w:lang w:eastAsia="zh-CN"/>
        </w:rPr>
      </w:pPr>
      <w:r>
        <w:rPr>
          <w:rFonts w:eastAsiaTheme="minorEastAsia"/>
          <w:sz w:val="22"/>
          <w:szCs w:val="22"/>
          <w:lang w:eastAsia="zh-CN"/>
        </w:rPr>
        <w:t>The set of remaining resources are reported to MAC layer for resource selection.</w:t>
      </w:r>
      <w:r w:rsidR="0081307D">
        <w:rPr>
          <w:rFonts w:eastAsiaTheme="minorEastAsia"/>
          <w:sz w:val="22"/>
          <w:szCs w:val="22"/>
          <w:lang w:eastAsia="zh-CN"/>
        </w:rPr>
        <w:t xml:space="preserve"> UE can select multiple resources for (re-)transmissions of one TB or for another </w:t>
      </w:r>
      <w:r w:rsidR="00964A7E">
        <w:rPr>
          <w:rFonts w:eastAsiaTheme="minorEastAsia"/>
          <w:sz w:val="22"/>
          <w:szCs w:val="22"/>
          <w:lang w:eastAsia="zh-CN"/>
        </w:rPr>
        <w:t xml:space="preserve">new </w:t>
      </w:r>
      <w:r w:rsidR="0081307D">
        <w:rPr>
          <w:rFonts w:eastAsiaTheme="minorEastAsia"/>
          <w:sz w:val="22"/>
          <w:szCs w:val="22"/>
          <w:lang w:eastAsia="zh-CN"/>
        </w:rPr>
        <w:t xml:space="preserve">TB. </w:t>
      </w:r>
      <w:r>
        <w:rPr>
          <w:rFonts w:eastAsiaTheme="minorEastAsia"/>
          <w:sz w:val="22"/>
          <w:szCs w:val="22"/>
          <w:lang w:eastAsia="zh-CN"/>
        </w:rPr>
        <w:t xml:space="preserve">However, before the UE using the selected resource for transmission, re-evaluation or pre-emption is performed, resource re-selection is triggered if the selected resource </w:t>
      </w:r>
      <w:r w:rsidR="00A378C5">
        <w:rPr>
          <w:rFonts w:eastAsiaTheme="minorEastAsia"/>
          <w:sz w:val="22"/>
          <w:szCs w:val="22"/>
          <w:lang w:eastAsia="zh-CN"/>
        </w:rPr>
        <w:t xml:space="preserve">is not eligible for transmission any more. </w:t>
      </w:r>
    </w:p>
    <w:p w14:paraId="5EA835A7" w14:textId="77777777" w:rsidR="002632DC" w:rsidRDefault="002632DC" w:rsidP="002632DC">
      <w:pPr>
        <w:pStyle w:val="a0"/>
        <w:rPr>
          <w:rFonts w:eastAsia="宋体"/>
          <w:b/>
          <w:lang w:eastAsia="zh-CN"/>
        </w:rPr>
      </w:pPr>
    </w:p>
    <w:p w14:paraId="02CA861E" w14:textId="54D95C7D" w:rsidR="002632DC" w:rsidRPr="00545A51" w:rsidRDefault="002632DC" w:rsidP="002632DC">
      <w:pPr>
        <w:pStyle w:val="a0"/>
        <w:rPr>
          <w:rFonts w:eastAsia="宋体"/>
          <w:b/>
          <w:sz w:val="22"/>
          <w:szCs w:val="22"/>
          <w:lang w:eastAsia="zh-CN"/>
        </w:rPr>
      </w:pPr>
      <w:r w:rsidRPr="00545A51">
        <w:rPr>
          <w:rFonts w:eastAsia="宋体"/>
          <w:b/>
          <w:sz w:val="22"/>
          <w:szCs w:val="22"/>
          <w:lang w:eastAsia="zh-CN"/>
        </w:rPr>
        <w:t xml:space="preserve">Observation 1: </w:t>
      </w:r>
      <w:r w:rsidR="002D085B" w:rsidRPr="00545A51">
        <w:rPr>
          <w:rFonts w:eastAsia="宋体"/>
          <w:b/>
          <w:sz w:val="22"/>
          <w:szCs w:val="22"/>
          <w:lang w:eastAsia="zh-CN"/>
        </w:rPr>
        <w:t>Mode 2 resource selection is based on sensing to preclude resources reserved by signaling transmitted in advance</w:t>
      </w:r>
      <w:r w:rsidRPr="00545A51">
        <w:rPr>
          <w:rFonts w:eastAsia="宋体"/>
          <w:b/>
          <w:sz w:val="22"/>
          <w:szCs w:val="22"/>
          <w:lang w:eastAsia="zh-CN"/>
        </w:rPr>
        <w:t>.</w:t>
      </w:r>
    </w:p>
    <w:p w14:paraId="48D086A7" w14:textId="77777777" w:rsidR="002632DC" w:rsidRPr="002632DC" w:rsidRDefault="002632DC" w:rsidP="002632DC">
      <w:pPr>
        <w:rPr>
          <w:rFonts w:eastAsiaTheme="minorEastAsia"/>
          <w:sz w:val="22"/>
          <w:szCs w:val="22"/>
          <w:lang w:eastAsia="zh-CN"/>
        </w:rPr>
      </w:pPr>
    </w:p>
    <w:p w14:paraId="22CCEFC8" w14:textId="57B02606" w:rsidR="00C3351E" w:rsidRPr="0062053B" w:rsidRDefault="008C20AE" w:rsidP="00C3351E">
      <w:pPr>
        <w:pStyle w:val="30"/>
        <w:numPr>
          <w:ilvl w:val="1"/>
          <w:numId w:val="1"/>
        </w:numPr>
        <w:rPr>
          <w:sz w:val="22"/>
          <w:szCs w:val="22"/>
        </w:rPr>
      </w:pPr>
      <w:bookmarkStart w:id="5" w:name="OLE_LINK5"/>
      <w:bookmarkStart w:id="6" w:name="OLE_LINK6"/>
      <w:r>
        <w:rPr>
          <w:sz w:val="22"/>
          <w:szCs w:val="22"/>
        </w:rPr>
        <w:t>Shortcomings of existing mode 2</w:t>
      </w:r>
    </w:p>
    <w:bookmarkEnd w:id="5"/>
    <w:bookmarkEnd w:id="6"/>
    <w:p w14:paraId="56C02A55" w14:textId="77777777" w:rsidR="00D706FE" w:rsidRDefault="009B1980" w:rsidP="00C3351E">
      <w:pPr>
        <w:rPr>
          <w:sz w:val="22"/>
          <w:szCs w:val="22"/>
        </w:rPr>
      </w:pPr>
      <w:r>
        <w:rPr>
          <w:sz w:val="22"/>
          <w:szCs w:val="22"/>
        </w:rPr>
        <w:t>Obviously,</w:t>
      </w:r>
      <w:r w:rsidR="004A40E9">
        <w:rPr>
          <w:sz w:val="22"/>
          <w:szCs w:val="22"/>
        </w:rPr>
        <w:t xml:space="preserve"> mode 2 highly relies on SCI decoding to identify and preclude reserved resources, </w:t>
      </w:r>
      <w:r w:rsidR="00712A9F">
        <w:rPr>
          <w:sz w:val="22"/>
          <w:szCs w:val="22"/>
        </w:rPr>
        <w:t>if</w:t>
      </w:r>
      <w:r w:rsidR="004A40E9">
        <w:rPr>
          <w:sz w:val="22"/>
          <w:szCs w:val="22"/>
        </w:rPr>
        <w:t xml:space="preserve"> </w:t>
      </w:r>
      <w:r w:rsidR="00712A9F">
        <w:rPr>
          <w:sz w:val="22"/>
          <w:szCs w:val="22"/>
        </w:rPr>
        <w:t xml:space="preserve">a </w:t>
      </w:r>
      <w:r w:rsidR="004A40E9">
        <w:rPr>
          <w:sz w:val="22"/>
          <w:szCs w:val="22"/>
        </w:rPr>
        <w:t xml:space="preserve">resource </w:t>
      </w:r>
      <w:r w:rsidR="00712A9F">
        <w:rPr>
          <w:sz w:val="22"/>
          <w:szCs w:val="22"/>
        </w:rPr>
        <w:t>is reserved by signaling but the reservation signaling is missed by the sensing UE, the sensing UE may keep the resources erroneously, and resource collision may happen if the resource is finally selected by MAC layer.</w:t>
      </w:r>
      <w:r w:rsidR="00AB5789">
        <w:rPr>
          <w:sz w:val="22"/>
          <w:szCs w:val="22"/>
        </w:rPr>
        <w:t xml:space="preserve"> </w:t>
      </w:r>
      <w:r>
        <w:rPr>
          <w:sz w:val="22"/>
          <w:szCs w:val="22"/>
        </w:rPr>
        <w:t xml:space="preserve">The missing of reservation signaling is mainly resulted from hidden node </w:t>
      </w:r>
      <w:r w:rsidR="00D0698F">
        <w:rPr>
          <w:sz w:val="22"/>
          <w:szCs w:val="22"/>
        </w:rPr>
        <w:t>problem and</w:t>
      </w:r>
      <w:r>
        <w:rPr>
          <w:sz w:val="22"/>
          <w:szCs w:val="22"/>
        </w:rPr>
        <w:t xml:space="preserve"> half duplex restriction in sidelink. </w:t>
      </w:r>
      <w:r w:rsidR="00D0698F">
        <w:rPr>
          <w:sz w:val="22"/>
          <w:szCs w:val="22"/>
        </w:rPr>
        <w:t xml:space="preserve">The hidden node problem is illustrated in Figure 2, where the UE in the middle is receiving transmissions from UE 1, however, as UE 2 is far away from UE 1 and cannot decode reservation signaling transmitted from </w:t>
      </w:r>
      <w:r w:rsidR="008A3734">
        <w:rPr>
          <w:sz w:val="22"/>
          <w:szCs w:val="22"/>
        </w:rPr>
        <w:t>UE 1</w:t>
      </w:r>
      <w:r w:rsidR="00D0698F">
        <w:rPr>
          <w:sz w:val="22"/>
          <w:szCs w:val="22"/>
        </w:rPr>
        <w:t xml:space="preserve">, </w:t>
      </w:r>
      <w:r w:rsidR="008A3734">
        <w:rPr>
          <w:sz w:val="22"/>
          <w:szCs w:val="22"/>
        </w:rPr>
        <w:t>UE 2 could (re-)select resources reserved by UE 1 and lead to resource collision consequently.</w:t>
      </w:r>
      <w:r w:rsidR="002A125E">
        <w:rPr>
          <w:sz w:val="22"/>
          <w:szCs w:val="22"/>
        </w:rPr>
        <w:t xml:space="preserve"> </w:t>
      </w:r>
    </w:p>
    <w:p w14:paraId="1058EB01" w14:textId="3E3C3997" w:rsidR="00D706FE" w:rsidRDefault="00D706FE" w:rsidP="00C3351E">
      <w:pPr>
        <w:rPr>
          <w:sz w:val="22"/>
          <w:szCs w:val="22"/>
        </w:rPr>
      </w:pPr>
    </w:p>
    <w:p w14:paraId="30BC0267" w14:textId="39FCFAB4" w:rsidR="00D0698F" w:rsidRDefault="005C5594" w:rsidP="00C3351E">
      <w:r>
        <w:object w:dxaOrig="10621" w:dyaOrig="1441" w14:anchorId="5A045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61.5pt" o:ole="">
            <v:imagedata r:id="rId9" o:title=""/>
          </v:shape>
          <o:OLEObject Type="Embed" ProgID="Visio.Drawing.15" ShapeID="_x0000_i1025" DrawAspect="Content" ObjectID="_1672495809" r:id="rId10"/>
        </w:object>
      </w:r>
    </w:p>
    <w:p w14:paraId="032533B1" w14:textId="3AFAE49C" w:rsidR="0037562F" w:rsidRPr="0037562F" w:rsidRDefault="0037562F" w:rsidP="0037562F">
      <w:pPr>
        <w:spacing w:beforeLines="50" w:before="120"/>
        <w:jc w:val="center"/>
        <w:rPr>
          <w:rFonts w:eastAsiaTheme="minorEastAsia"/>
          <w:b/>
          <w:bCs/>
          <w:color w:val="000000" w:themeColor="text1"/>
          <w:sz w:val="22"/>
          <w:szCs w:val="22"/>
          <w:lang w:eastAsia="zh-CN"/>
        </w:rPr>
      </w:pPr>
      <w:r w:rsidRPr="0037562F">
        <w:rPr>
          <w:rFonts w:eastAsiaTheme="minorEastAsia" w:hint="eastAsia"/>
          <w:b/>
          <w:bCs/>
          <w:lang w:eastAsia="zh-CN"/>
        </w:rPr>
        <w:t>F</w:t>
      </w:r>
      <w:r w:rsidRPr="0037562F">
        <w:rPr>
          <w:rFonts w:eastAsiaTheme="minorEastAsia"/>
          <w:b/>
          <w:bCs/>
          <w:lang w:eastAsia="zh-CN"/>
        </w:rPr>
        <w:t>igure 2 Illustration of hidden node problem</w:t>
      </w:r>
    </w:p>
    <w:p w14:paraId="6503E2A2" w14:textId="6B7C63C6" w:rsidR="001837A5" w:rsidRDefault="001837A5" w:rsidP="00C3351E">
      <w:pPr>
        <w:rPr>
          <w:sz w:val="22"/>
          <w:szCs w:val="22"/>
        </w:rPr>
      </w:pPr>
    </w:p>
    <w:p w14:paraId="6FC18B0E" w14:textId="77777777" w:rsidR="008E6142" w:rsidRDefault="008E6142" w:rsidP="00D706FE">
      <w:pPr>
        <w:rPr>
          <w:sz w:val="22"/>
          <w:szCs w:val="22"/>
        </w:rPr>
      </w:pPr>
    </w:p>
    <w:p w14:paraId="36A2D8D9" w14:textId="77777777" w:rsidR="008E6142" w:rsidRDefault="008E6142" w:rsidP="008E6142">
      <w:pPr>
        <w:rPr>
          <w:sz w:val="22"/>
          <w:szCs w:val="22"/>
        </w:rPr>
      </w:pPr>
      <w:r>
        <w:rPr>
          <w:sz w:val="22"/>
          <w:szCs w:val="22"/>
        </w:rPr>
        <w:lastRenderedPageBreak/>
        <w:t>Resource collisi</w:t>
      </w:r>
      <w:r w:rsidRPr="0029424E">
        <w:rPr>
          <w:color w:val="000000" w:themeColor="text1"/>
          <w:sz w:val="22"/>
          <w:szCs w:val="22"/>
        </w:rPr>
        <w:t xml:space="preserve">on between different UEs may </w:t>
      </w:r>
      <w:r>
        <w:rPr>
          <w:color w:val="000000" w:themeColor="text1"/>
          <w:sz w:val="22"/>
          <w:szCs w:val="22"/>
        </w:rPr>
        <w:t xml:space="preserve">degrade </w:t>
      </w:r>
      <w:r w:rsidRPr="0029424E">
        <w:rPr>
          <w:color w:val="000000" w:themeColor="text1"/>
          <w:sz w:val="22"/>
          <w:szCs w:val="22"/>
        </w:rPr>
        <w:t>the PRR of entire system</w:t>
      </w:r>
      <w:r>
        <w:rPr>
          <w:color w:val="000000" w:themeColor="text1"/>
          <w:sz w:val="22"/>
          <w:szCs w:val="22"/>
        </w:rPr>
        <w:t>, what is worse, if the r</w:t>
      </w:r>
      <w:r w:rsidRPr="0029424E">
        <w:rPr>
          <w:color w:val="000000" w:themeColor="text1"/>
          <w:sz w:val="22"/>
          <w:szCs w:val="22"/>
        </w:rPr>
        <w:t xml:space="preserve">esource collision </w:t>
      </w:r>
      <w:r>
        <w:rPr>
          <w:color w:val="000000" w:themeColor="text1"/>
          <w:sz w:val="22"/>
          <w:szCs w:val="22"/>
        </w:rPr>
        <w:t xml:space="preserve">happens </w:t>
      </w:r>
      <w:r w:rsidRPr="0029424E">
        <w:rPr>
          <w:color w:val="000000" w:themeColor="text1"/>
          <w:sz w:val="22"/>
          <w:szCs w:val="22"/>
        </w:rPr>
        <w:t>between the transmission</w:t>
      </w:r>
      <w:r>
        <w:rPr>
          <w:color w:val="000000" w:themeColor="text1"/>
          <w:sz w:val="22"/>
          <w:szCs w:val="22"/>
        </w:rPr>
        <w:t>s</w:t>
      </w:r>
      <w:r w:rsidRPr="0029424E">
        <w:rPr>
          <w:color w:val="000000" w:themeColor="text1"/>
          <w:sz w:val="22"/>
          <w:szCs w:val="22"/>
        </w:rPr>
        <w:t xml:space="preserve"> of periodic traffic </w:t>
      </w:r>
      <w:r>
        <w:rPr>
          <w:color w:val="000000" w:themeColor="text1"/>
          <w:sz w:val="22"/>
          <w:szCs w:val="22"/>
        </w:rPr>
        <w:t>from</w:t>
      </w:r>
      <w:r w:rsidRPr="0029424E">
        <w:rPr>
          <w:color w:val="000000" w:themeColor="text1"/>
          <w:sz w:val="22"/>
          <w:szCs w:val="22"/>
        </w:rPr>
        <w:t xml:space="preserve"> different UEs</w:t>
      </w:r>
      <w:r>
        <w:rPr>
          <w:color w:val="000000" w:themeColor="text1"/>
          <w:sz w:val="22"/>
          <w:szCs w:val="22"/>
        </w:rPr>
        <w:t>, it may lead to consecutive collision until one of the UEs reselect resources, which can degrade PIR significantly.</w:t>
      </w:r>
    </w:p>
    <w:p w14:paraId="0197C666" w14:textId="77777777" w:rsidR="008E6142" w:rsidRDefault="008E6142" w:rsidP="00D706FE">
      <w:pPr>
        <w:rPr>
          <w:sz w:val="22"/>
          <w:szCs w:val="22"/>
        </w:rPr>
      </w:pPr>
    </w:p>
    <w:p w14:paraId="6193343B" w14:textId="6F008268" w:rsidR="00D706FE" w:rsidRDefault="00D706FE" w:rsidP="00D706FE">
      <w:pPr>
        <w:rPr>
          <w:rFonts w:eastAsiaTheme="minorEastAsia"/>
          <w:sz w:val="22"/>
          <w:szCs w:val="22"/>
          <w:lang w:eastAsia="zh-CN"/>
        </w:rPr>
      </w:pPr>
      <w:r>
        <w:rPr>
          <w:sz w:val="22"/>
          <w:szCs w:val="22"/>
        </w:rPr>
        <w:t xml:space="preserve">As resources are selected independently by individual UEs, it may happen that one transmitter and its targeted receiver(s) select resources located in same slot, </w:t>
      </w:r>
      <w:r>
        <w:rPr>
          <w:rFonts w:eastAsiaTheme="minorEastAsia"/>
          <w:sz w:val="22"/>
          <w:szCs w:val="22"/>
          <w:lang w:eastAsia="zh-CN"/>
        </w:rPr>
        <w:t>the transmitter and its targeted receiver(</w:t>
      </w:r>
      <w:r>
        <w:rPr>
          <w:rFonts w:eastAsiaTheme="minorEastAsia" w:hint="eastAsia"/>
          <w:sz w:val="22"/>
          <w:szCs w:val="22"/>
          <w:lang w:eastAsia="zh-CN"/>
        </w:rPr>
        <w:t>s</w:t>
      </w:r>
      <w:r>
        <w:rPr>
          <w:rFonts w:eastAsiaTheme="minorEastAsia"/>
          <w:sz w:val="22"/>
          <w:szCs w:val="22"/>
          <w:lang w:eastAsia="zh-CN"/>
        </w:rPr>
        <w:t xml:space="preserve">) would transmit simultaneously and cannot receive each other </w:t>
      </w:r>
      <w:r>
        <w:rPr>
          <w:sz w:val="22"/>
          <w:szCs w:val="22"/>
        </w:rPr>
        <w:t>d</w:t>
      </w:r>
      <w:r>
        <w:rPr>
          <w:rFonts w:eastAsiaTheme="minorEastAsia"/>
          <w:sz w:val="22"/>
          <w:szCs w:val="22"/>
          <w:lang w:eastAsia="zh-CN"/>
        </w:rPr>
        <w:t>ue to half duplex restriction, in current mode 2 there is no specific mechanism to resolve half duplex issue, this may introduce additional PRR/PIR loss.</w:t>
      </w:r>
    </w:p>
    <w:p w14:paraId="44CCCB6A" w14:textId="77777777" w:rsidR="00D706FE" w:rsidRDefault="00D706FE" w:rsidP="00D706FE">
      <w:pPr>
        <w:rPr>
          <w:sz w:val="22"/>
          <w:szCs w:val="22"/>
        </w:rPr>
      </w:pPr>
    </w:p>
    <w:p w14:paraId="75256BA2" w14:textId="5BD31585" w:rsidR="00545A51" w:rsidRPr="00545A51" w:rsidRDefault="00545A51" w:rsidP="00545A51">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2</w:t>
      </w:r>
      <w:r w:rsidRPr="00545A51">
        <w:rPr>
          <w:rFonts w:eastAsia="宋体"/>
          <w:b/>
          <w:sz w:val="22"/>
          <w:szCs w:val="22"/>
          <w:lang w:eastAsia="zh-CN"/>
        </w:rPr>
        <w:t xml:space="preserve">: </w:t>
      </w:r>
      <w:r w:rsidR="00B461AA">
        <w:rPr>
          <w:rFonts w:eastAsia="宋体"/>
          <w:b/>
          <w:sz w:val="22"/>
          <w:szCs w:val="22"/>
          <w:lang w:eastAsia="zh-CN"/>
        </w:rPr>
        <w:t>H</w:t>
      </w:r>
      <w:r w:rsidR="004F203C">
        <w:rPr>
          <w:rFonts w:eastAsia="宋体"/>
          <w:b/>
          <w:sz w:val="22"/>
          <w:szCs w:val="22"/>
          <w:lang w:eastAsia="zh-CN"/>
        </w:rPr>
        <w:t xml:space="preserve">idden node problem </w:t>
      </w:r>
      <w:r w:rsidR="00B461AA">
        <w:rPr>
          <w:rFonts w:eastAsia="宋体"/>
          <w:b/>
          <w:sz w:val="22"/>
          <w:szCs w:val="22"/>
          <w:lang w:eastAsia="zh-CN"/>
        </w:rPr>
        <w:t>and half duplex restriction in mode 2</w:t>
      </w:r>
      <w:r w:rsidR="004F203C">
        <w:rPr>
          <w:rFonts w:eastAsia="宋体"/>
          <w:b/>
          <w:sz w:val="22"/>
          <w:szCs w:val="22"/>
          <w:lang w:eastAsia="zh-CN"/>
        </w:rPr>
        <w:t xml:space="preserve"> </w:t>
      </w:r>
      <w:r w:rsidR="00CE1125">
        <w:rPr>
          <w:rFonts w:eastAsia="宋体"/>
          <w:b/>
          <w:sz w:val="22"/>
          <w:szCs w:val="22"/>
          <w:lang w:eastAsia="zh-CN"/>
        </w:rPr>
        <w:t>could degrade PRR and PIR of the system.</w:t>
      </w:r>
    </w:p>
    <w:p w14:paraId="7566E7C7" w14:textId="2065D39A" w:rsidR="008E6142" w:rsidRDefault="008E6142" w:rsidP="00C3351E">
      <w:pPr>
        <w:rPr>
          <w:rFonts w:eastAsiaTheme="minorEastAsia"/>
          <w:sz w:val="22"/>
          <w:szCs w:val="22"/>
          <w:lang w:eastAsia="zh-CN"/>
        </w:rPr>
      </w:pPr>
    </w:p>
    <w:p w14:paraId="7D8E25E2" w14:textId="2EABFED9" w:rsidR="005C5594" w:rsidRDefault="005C5594" w:rsidP="00C3351E">
      <w:pPr>
        <w:rPr>
          <w:rFonts w:eastAsiaTheme="minorEastAsia"/>
          <w:sz w:val="22"/>
          <w:szCs w:val="22"/>
          <w:lang w:eastAsia="zh-CN"/>
        </w:rPr>
      </w:pPr>
      <w:r>
        <w:rPr>
          <w:rFonts w:eastAsiaTheme="minorEastAsia" w:hint="eastAsia"/>
          <w:sz w:val="22"/>
          <w:szCs w:val="22"/>
          <w:lang w:eastAsia="zh-CN"/>
        </w:rPr>
        <w:t>SCI</w:t>
      </w:r>
      <w:r>
        <w:rPr>
          <w:rFonts w:eastAsiaTheme="minorEastAsia"/>
          <w:sz w:val="22"/>
          <w:szCs w:val="22"/>
          <w:lang w:eastAsia="zh-CN"/>
        </w:rPr>
        <w:t xml:space="preserve"> decoding based resource selection could also cause exposed node problem, as shown in Figure 3, UE-A and UE-B close to each other but their respective targeted receivers</w:t>
      </w:r>
      <w:r w:rsidR="003A32B2">
        <w:rPr>
          <w:rFonts w:eastAsiaTheme="minorEastAsia"/>
          <w:sz w:val="22"/>
          <w:szCs w:val="22"/>
          <w:lang w:eastAsia="zh-CN"/>
        </w:rPr>
        <w:t xml:space="preserve"> (UE1 and UE2)</w:t>
      </w:r>
      <w:r>
        <w:rPr>
          <w:rFonts w:eastAsiaTheme="minorEastAsia"/>
          <w:sz w:val="22"/>
          <w:szCs w:val="22"/>
          <w:lang w:eastAsia="zh-CN"/>
        </w:rPr>
        <w:t xml:space="preserve"> are far away, UE-B would preclude resources reserved by UE-A according to resource exclusion rule of mode 2</w:t>
      </w:r>
      <w:r w:rsidR="003A32B2">
        <w:rPr>
          <w:rFonts w:eastAsiaTheme="minorEastAsia"/>
          <w:sz w:val="22"/>
          <w:szCs w:val="22"/>
          <w:lang w:eastAsia="zh-CN"/>
        </w:rPr>
        <w:t xml:space="preserve">. However, as the UE1 and UE2 are sufficiently separated, UE1/UE2 can decode transmission from UE-A/UE-B even though UE-A and UE-B using overlapping resources.  </w:t>
      </w:r>
      <w:r w:rsidR="00C25ADF">
        <w:rPr>
          <w:rFonts w:eastAsiaTheme="minorEastAsia"/>
          <w:sz w:val="22"/>
          <w:szCs w:val="22"/>
          <w:lang w:eastAsia="zh-CN"/>
        </w:rPr>
        <w:t xml:space="preserve">Hidden node problem would not degrade PRR/PIR of the system while could bring down resource efficiency. </w:t>
      </w:r>
    </w:p>
    <w:p w14:paraId="696D0C4A" w14:textId="77777777" w:rsidR="005C5594" w:rsidRDefault="005C5594" w:rsidP="00C3351E">
      <w:pPr>
        <w:rPr>
          <w:rFonts w:eastAsiaTheme="minorEastAsia"/>
          <w:sz w:val="22"/>
          <w:szCs w:val="22"/>
          <w:lang w:eastAsia="zh-CN"/>
        </w:rPr>
      </w:pPr>
    </w:p>
    <w:p w14:paraId="7D7386EB" w14:textId="0BB052AE" w:rsidR="008E6142" w:rsidRDefault="005C5594" w:rsidP="00C3351E">
      <w:r>
        <w:rPr>
          <w:rFonts w:eastAsiaTheme="minorEastAsia"/>
          <w:sz w:val="22"/>
          <w:szCs w:val="22"/>
          <w:lang w:eastAsia="zh-CN"/>
        </w:rPr>
        <w:t xml:space="preserve"> </w:t>
      </w:r>
      <w:r w:rsidR="003A32B2">
        <w:object w:dxaOrig="13549" w:dyaOrig="2653" w14:anchorId="733C5B41">
          <v:shape id="_x0000_i1026" type="#_x0000_t75" style="width:453.4pt;height:88.15pt" o:ole="">
            <v:imagedata r:id="rId11" o:title=""/>
          </v:shape>
          <o:OLEObject Type="Embed" ProgID="Visio.Drawing.15" ShapeID="_x0000_i1026" DrawAspect="Content" ObjectID="_1672495810" r:id="rId12"/>
        </w:object>
      </w:r>
    </w:p>
    <w:p w14:paraId="47E799D0" w14:textId="694FF728" w:rsidR="005C5594" w:rsidRPr="0037562F" w:rsidRDefault="005C5594" w:rsidP="005C5594">
      <w:pPr>
        <w:spacing w:beforeLines="50" w:before="120"/>
        <w:jc w:val="center"/>
        <w:rPr>
          <w:rFonts w:eastAsiaTheme="minorEastAsia"/>
          <w:b/>
          <w:bCs/>
          <w:color w:val="000000" w:themeColor="text1"/>
          <w:sz w:val="22"/>
          <w:szCs w:val="22"/>
          <w:lang w:eastAsia="zh-CN"/>
        </w:rPr>
      </w:pPr>
      <w:r w:rsidRPr="0037562F">
        <w:rPr>
          <w:rFonts w:eastAsiaTheme="minorEastAsia" w:hint="eastAsia"/>
          <w:b/>
          <w:bCs/>
          <w:lang w:eastAsia="zh-CN"/>
        </w:rPr>
        <w:t>F</w:t>
      </w:r>
      <w:r w:rsidRPr="0037562F">
        <w:rPr>
          <w:rFonts w:eastAsiaTheme="minorEastAsia"/>
          <w:b/>
          <w:bCs/>
          <w:lang w:eastAsia="zh-CN"/>
        </w:rPr>
        <w:t xml:space="preserve">igure </w:t>
      </w:r>
      <w:r>
        <w:rPr>
          <w:rFonts w:eastAsiaTheme="minorEastAsia"/>
          <w:b/>
          <w:bCs/>
          <w:lang w:eastAsia="zh-CN"/>
        </w:rPr>
        <w:t>3</w:t>
      </w:r>
      <w:r w:rsidRPr="0037562F">
        <w:rPr>
          <w:rFonts w:eastAsiaTheme="minorEastAsia"/>
          <w:b/>
          <w:bCs/>
          <w:lang w:eastAsia="zh-CN"/>
        </w:rPr>
        <w:t xml:space="preserve"> Illustration of </w:t>
      </w:r>
      <w:r>
        <w:rPr>
          <w:rFonts w:eastAsiaTheme="minorEastAsia"/>
          <w:b/>
          <w:bCs/>
          <w:lang w:eastAsia="zh-CN"/>
        </w:rPr>
        <w:t>exposed</w:t>
      </w:r>
      <w:r w:rsidRPr="0037562F">
        <w:rPr>
          <w:rFonts w:eastAsiaTheme="minorEastAsia"/>
          <w:b/>
          <w:bCs/>
          <w:lang w:eastAsia="zh-CN"/>
        </w:rPr>
        <w:t xml:space="preserve"> node problem</w:t>
      </w:r>
    </w:p>
    <w:p w14:paraId="496C8C69" w14:textId="64537F8B" w:rsidR="00577FFD" w:rsidRDefault="00577FFD" w:rsidP="00C3351E">
      <w:pPr>
        <w:rPr>
          <w:rFonts w:eastAsiaTheme="minorEastAsia"/>
          <w:sz w:val="22"/>
          <w:szCs w:val="22"/>
          <w:lang w:eastAsia="zh-CN"/>
        </w:rPr>
      </w:pPr>
    </w:p>
    <w:p w14:paraId="288EC6F7" w14:textId="0D90DFD8" w:rsidR="00577FFD" w:rsidRPr="00545A51" w:rsidRDefault="00577FFD" w:rsidP="00577FFD">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3</w:t>
      </w:r>
      <w:r w:rsidRPr="00545A51">
        <w:rPr>
          <w:rFonts w:eastAsia="宋体"/>
          <w:b/>
          <w:sz w:val="22"/>
          <w:szCs w:val="22"/>
          <w:lang w:eastAsia="zh-CN"/>
        </w:rPr>
        <w:t xml:space="preserve">: </w:t>
      </w:r>
      <w:r w:rsidR="00C25ADF">
        <w:rPr>
          <w:rFonts w:eastAsia="宋体"/>
          <w:b/>
          <w:sz w:val="22"/>
          <w:szCs w:val="22"/>
          <w:lang w:eastAsia="zh-CN"/>
        </w:rPr>
        <w:t>Exposed node problem would degrade the resource efficiency of the system</w:t>
      </w:r>
      <w:r>
        <w:rPr>
          <w:rFonts w:eastAsia="宋体"/>
          <w:b/>
          <w:sz w:val="22"/>
          <w:szCs w:val="22"/>
          <w:lang w:eastAsia="zh-CN"/>
        </w:rPr>
        <w:t>.</w:t>
      </w:r>
    </w:p>
    <w:p w14:paraId="7250EACF" w14:textId="205F5F26" w:rsidR="00577FFD" w:rsidRDefault="00577FFD" w:rsidP="00C3351E">
      <w:pPr>
        <w:rPr>
          <w:rFonts w:eastAsiaTheme="minorEastAsia"/>
          <w:sz w:val="22"/>
          <w:szCs w:val="22"/>
          <w:lang w:eastAsia="zh-CN"/>
        </w:rPr>
      </w:pPr>
    </w:p>
    <w:p w14:paraId="3356167D" w14:textId="6DCDC74B" w:rsidR="00F752F5" w:rsidRDefault="00F752F5" w:rsidP="00F752F5">
      <w:pPr>
        <w:pStyle w:val="a0"/>
        <w:rPr>
          <w:rFonts w:eastAsiaTheme="minorEastAsia"/>
          <w:sz w:val="22"/>
          <w:szCs w:val="22"/>
          <w:lang w:eastAsia="zh-CN"/>
        </w:rPr>
      </w:pPr>
      <w:r w:rsidRPr="00021281">
        <w:rPr>
          <w:rFonts w:eastAsiaTheme="minorEastAsia"/>
          <w:sz w:val="22"/>
          <w:szCs w:val="22"/>
          <w:lang w:eastAsia="zh-CN"/>
        </w:rPr>
        <w:t xml:space="preserve">In addition, according to the step 5) of R16 mode 2 procedure, UE will exclude resources based on all of resource reservation periods allowed in </w:t>
      </w:r>
      <w:r>
        <w:rPr>
          <w:rFonts w:eastAsiaTheme="minorEastAsia"/>
          <w:sz w:val="22"/>
          <w:szCs w:val="22"/>
          <w:lang w:eastAsia="zh-CN"/>
        </w:rPr>
        <w:t xml:space="preserve">the </w:t>
      </w:r>
      <w:r w:rsidRPr="00021281">
        <w:rPr>
          <w:rFonts w:eastAsiaTheme="minorEastAsia"/>
          <w:sz w:val="22"/>
          <w:szCs w:val="22"/>
          <w:lang w:eastAsia="zh-CN"/>
        </w:rPr>
        <w:t>resource pool if the UE doesn’t monitor some slots during sensing</w:t>
      </w:r>
      <w:r>
        <w:rPr>
          <w:rFonts w:eastAsiaTheme="minorEastAsia" w:hint="eastAsia"/>
          <w:sz w:val="22"/>
          <w:szCs w:val="22"/>
          <w:lang w:eastAsia="zh-CN"/>
        </w:rPr>
        <w:t>.</w:t>
      </w:r>
      <w:r w:rsidRPr="00021281">
        <w:rPr>
          <w:rFonts w:eastAsiaTheme="minorEastAsia"/>
          <w:sz w:val="22"/>
          <w:szCs w:val="22"/>
          <w:lang w:eastAsia="zh-CN"/>
        </w:rPr>
        <w:t xml:space="preserve"> That may lead to excessive exclusion especially when some small reservation periods</w:t>
      </w:r>
      <w:r w:rsidR="00A86BF6">
        <w:rPr>
          <w:rFonts w:eastAsiaTheme="minorEastAsia"/>
          <w:sz w:val="22"/>
          <w:szCs w:val="22"/>
          <w:lang w:eastAsia="zh-CN"/>
        </w:rPr>
        <w:t xml:space="preserve"> </w:t>
      </w:r>
      <w:r w:rsidRPr="00021281">
        <w:rPr>
          <w:rFonts w:eastAsiaTheme="minorEastAsia"/>
          <w:sz w:val="22"/>
          <w:szCs w:val="22"/>
          <w:lang w:eastAsia="zh-CN"/>
        </w:rPr>
        <w:t>(e.g. 2ms) are (pre-)configured in the resource pool. Th</w:t>
      </w:r>
      <w:r>
        <w:rPr>
          <w:rFonts w:eastAsiaTheme="minorEastAsia"/>
          <w:sz w:val="22"/>
          <w:szCs w:val="22"/>
          <w:lang w:eastAsia="zh-CN"/>
        </w:rPr>
        <w:t xml:space="preserve">e above issue </w:t>
      </w:r>
      <w:r w:rsidRPr="00021281">
        <w:rPr>
          <w:rFonts w:eastAsiaTheme="minorEastAsia"/>
          <w:sz w:val="22"/>
          <w:szCs w:val="22"/>
          <w:lang w:eastAsia="zh-CN"/>
        </w:rPr>
        <w:t xml:space="preserve">can be addressed by inter-UE coordination. For example, although some slots </w:t>
      </w:r>
      <w:r>
        <w:rPr>
          <w:rFonts w:eastAsiaTheme="minorEastAsia"/>
          <w:sz w:val="22"/>
          <w:szCs w:val="22"/>
          <w:lang w:eastAsia="zh-CN"/>
        </w:rPr>
        <w:t>were</w:t>
      </w:r>
      <w:r w:rsidRPr="00021281">
        <w:rPr>
          <w:rFonts w:eastAsiaTheme="minorEastAsia"/>
          <w:sz w:val="22"/>
          <w:szCs w:val="22"/>
          <w:lang w:eastAsia="zh-CN"/>
        </w:rPr>
        <w:t xml:space="preserve"> not monitored by UE-B, UE-A perform</w:t>
      </w:r>
      <w:r>
        <w:rPr>
          <w:rFonts w:eastAsiaTheme="minorEastAsia"/>
          <w:sz w:val="22"/>
          <w:szCs w:val="22"/>
          <w:lang w:eastAsia="zh-CN"/>
        </w:rPr>
        <w:t>ed</w:t>
      </w:r>
      <w:r w:rsidRPr="00021281">
        <w:rPr>
          <w:rFonts w:eastAsiaTheme="minorEastAsia"/>
          <w:sz w:val="22"/>
          <w:szCs w:val="22"/>
          <w:lang w:eastAsia="zh-CN"/>
        </w:rPr>
        <w:t xml:space="preserve"> sensing on these slots</w:t>
      </w:r>
      <w:r>
        <w:rPr>
          <w:rFonts w:eastAsiaTheme="minorEastAsia"/>
          <w:sz w:val="22"/>
          <w:szCs w:val="22"/>
          <w:lang w:eastAsia="zh-CN"/>
        </w:rPr>
        <w:t>, thus</w:t>
      </w:r>
      <w:r w:rsidRPr="00021281">
        <w:rPr>
          <w:rFonts w:eastAsiaTheme="minorEastAsia"/>
          <w:sz w:val="22"/>
          <w:szCs w:val="22"/>
          <w:lang w:eastAsia="zh-CN"/>
        </w:rPr>
        <w:t xml:space="preserve"> UE-A is able to determine a set of resources </w:t>
      </w:r>
      <w:r>
        <w:rPr>
          <w:rFonts w:eastAsiaTheme="minorEastAsia"/>
          <w:sz w:val="22"/>
          <w:szCs w:val="22"/>
          <w:lang w:eastAsia="zh-CN"/>
        </w:rPr>
        <w:t xml:space="preserve">reserved by other UEs </w:t>
      </w:r>
      <w:r w:rsidRPr="00021281">
        <w:rPr>
          <w:rFonts w:eastAsiaTheme="minorEastAsia"/>
          <w:sz w:val="22"/>
          <w:szCs w:val="22"/>
          <w:lang w:eastAsia="zh-CN"/>
        </w:rPr>
        <w:t>based on SCIs received in these slots and then share the resource set to UE-B.</w:t>
      </w:r>
      <w:r>
        <w:rPr>
          <w:rFonts w:eastAsiaTheme="minorEastAsia"/>
          <w:sz w:val="22"/>
          <w:szCs w:val="22"/>
          <w:lang w:eastAsia="zh-CN"/>
        </w:rPr>
        <w:t xml:space="preserve"> </w:t>
      </w:r>
    </w:p>
    <w:p w14:paraId="0F91F76D" w14:textId="76F62AF7" w:rsidR="00A86BF6" w:rsidRDefault="00A86BF6" w:rsidP="00A86BF6">
      <w:pPr>
        <w:rPr>
          <w:rFonts w:eastAsiaTheme="minorEastAsia"/>
          <w:sz w:val="22"/>
          <w:szCs w:val="22"/>
          <w:lang w:eastAsia="zh-CN"/>
        </w:rPr>
      </w:pPr>
      <w:r w:rsidRPr="00AF3000">
        <w:rPr>
          <w:rFonts w:eastAsiaTheme="minorEastAsia"/>
          <w:sz w:val="22"/>
          <w:szCs w:val="22"/>
          <w:lang w:eastAsia="zh-CN"/>
        </w:rPr>
        <w:t xml:space="preserve">In view of above issues, it is necessary to further enhance mode 2 resource selection to improve the performance. </w:t>
      </w:r>
    </w:p>
    <w:p w14:paraId="5CDB3B71" w14:textId="2932185D" w:rsidR="003F2B84" w:rsidRDefault="003F2B84" w:rsidP="00A86BF6">
      <w:pPr>
        <w:rPr>
          <w:rFonts w:eastAsiaTheme="minorEastAsia"/>
          <w:sz w:val="22"/>
          <w:szCs w:val="22"/>
          <w:lang w:eastAsia="zh-CN"/>
        </w:rPr>
      </w:pPr>
    </w:p>
    <w:p w14:paraId="104C7FF7" w14:textId="6AE18322" w:rsidR="003F2B84" w:rsidRPr="0062053B" w:rsidRDefault="003F2B84" w:rsidP="003F2B84">
      <w:pPr>
        <w:pStyle w:val="30"/>
        <w:numPr>
          <w:ilvl w:val="1"/>
          <w:numId w:val="1"/>
        </w:numPr>
        <w:rPr>
          <w:sz w:val="22"/>
          <w:szCs w:val="22"/>
        </w:rPr>
      </w:pPr>
      <w:r>
        <w:rPr>
          <w:sz w:val="22"/>
          <w:szCs w:val="22"/>
        </w:rPr>
        <w:t>Evaluation results</w:t>
      </w:r>
    </w:p>
    <w:p w14:paraId="2A71DFB5" w14:textId="56F3BFFC" w:rsidR="003F2B84" w:rsidRDefault="003F2B84" w:rsidP="00A86BF6">
      <w:pPr>
        <w:rPr>
          <w:rFonts w:eastAsiaTheme="minorEastAsia"/>
          <w:sz w:val="22"/>
          <w:szCs w:val="22"/>
          <w:lang w:eastAsia="zh-CN"/>
        </w:rPr>
      </w:pPr>
      <w:r w:rsidRPr="00AF3000">
        <w:rPr>
          <w:rFonts w:eastAsiaTheme="minorEastAsia"/>
          <w:sz w:val="22"/>
          <w:szCs w:val="22"/>
          <w:lang w:eastAsia="zh-CN"/>
        </w:rPr>
        <w:t>According to the WID</w:t>
      </w:r>
      <w:r w:rsidRPr="00AF3000">
        <w:rPr>
          <w:rFonts w:eastAsiaTheme="minorEastAsia"/>
          <w:sz w:val="22"/>
          <w:szCs w:val="22"/>
          <w:lang w:eastAsia="zh-CN"/>
        </w:rPr>
        <w:fldChar w:fldCharType="begin"/>
      </w:r>
      <w:r w:rsidRPr="00AF3000">
        <w:rPr>
          <w:rFonts w:eastAsiaTheme="minorEastAsia"/>
          <w:sz w:val="22"/>
          <w:szCs w:val="22"/>
          <w:lang w:eastAsia="zh-CN"/>
        </w:rPr>
        <w:instrText xml:space="preserve"> REF _Ref47704279 \r \h  \* MERGEFORMAT </w:instrText>
      </w:r>
      <w:r w:rsidRPr="00AF3000">
        <w:rPr>
          <w:rFonts w:eastAsiaTheme="minorEastAsia"/>
          <w:sz w:val="22"/>
          <w:szCs w:val="22"/>
          <w:lang w:eastAsia="zh-CN"/>
        </w:rPr>
      </w:r>
      <w:r w:rsidRPr="00AF3000">
        <w:rPr>
          <w:rFonts w:eastAsiaTheme="minorEastAsia"/>
          <w:sz w:val="22"/>
          <w:szCs w:val="22"/>
          <w:lang w:eastAsia="zh-CN"/>
        </w:rPr>
        <w:fldChar w:fldCharType="separate"/>
      </w:r>
      <w:r w:rsidRPr="00AF3000">
        <w:rPr>
          <w:rFonts w:eastAsiaTheme="minorEastAsia"/>
          <w:sz w:val="22"/>
          <w:szCs w:val="22"/>
          <w:lang w:eastAsia="zh-CN"/>
        </w:rPr>
        <w:t>[1]</w:t>
      </w:r>
      <w:r w:rsidRPr="00AF3000">
        <w:rPr>
          <w:rFonts w:eastAsiaTheme="minorEastAsia"/>
          <w:sz w:val="22"/>
          <w:szCs w:val="22"/>
          <w:lang w:eastAsia="zh-CN"/>
        </w:rPr>
        <w:fldChar w:fldCharType="end"/>
      </w:r>
      <w:r w:rsidRPr="00AF3000">
        <w:rPr>
          <w:rFonts w:eastAsiaTheme="minorEastAsia"/>
          <w:sz w:val="22"/>
          <w:szCs w:val="22"/>
          <w:lang w:eastAsia="zh-CN"/>
        </w:rPr>
        <w:t xml:space="preserve"> inter-UE coordination is to be studied to improve the performance of mode 2</w:t>
      </w:r>
      <w:r>
        <w:rPr>
          <w:rFonts w:eastAsiaTheme="minorEastAsia"/>
          <w:sz w:val="22"/>
          <w:szCs w:val="22"/>
          <w:lang w:eastAsia="zh-CN"/>
        </w:rPr>
        <w:t xml:space="preserve">. To evaluate the </w:t>
      </w:r>
      <w:r w:rsidR="006431CA">
        <w:rPr>
          <w:rFonts w:eastAsiaTheme="minorEastAsia"/>
          <w:sz w:val="22"/>
          <w:szCs w:val="22"/>
          <w:lang w:eastAsia="zh-CN"/>
        </w:rPr>
        <w:t>performance</w:t>
      </w:r>
      <w:r>
        <w:rPr>
          <w:rFonts w:eastAsiaTheme="minorEastAsia"/>
          <w:sz w:val="22"/>
          <w:szCs w:val="22"/>
          <w:lang w:eastAsia="zh-CN"/>
        </w:rPr>
        <w:t xml:space="preserve"> of inter-UE coordination </w:t>
      </w:r>
      <w:r w:rsidR="006431CA">
        <w:rPr>
          <w:rFonts w:eastAsiaTheme="minorEastAsia"/>
          <w:sz w:val="22"/>
          <w:szCs w:val="22"/>
          <w:lang w:eastAsia="zh-CN"/>
        </w:rPr>
        <w:t xml:space="preserve">system level simulation was conducted. </w:t>
      </w:r>
      <w:r w:rsidR="005E2F03">
        <w:rPr>
          <w:rFonts w:eastAsiaTheme="minorEastAsia"/>
          <w:sz w:val="22"/>
          <w:szCs w:val="22"/>
          <w:lang w:eastAsia="zh-CN"/>
        </w:rPr>
        <w:t xml:space="preserve">The evaluation assumptions </w:t>
      </w:r>
      <w:r w:rsidR="00492220">
        <w:rPr>
          <w:rFonts w:eastAsiaTheme="minorEastAsia"/>
          <w:sz w:val="22"/>
          <w:szCs w:val="22"/>
          <w:lang w:eastAsia="zh-CN"/>
        </w:rPr>
        <w:t xml:space="preserve">and the gain over R-16 mode 2 </w:t>
      </w:r>
      <w:r w:rsidR="005E2F03">
        <w:rPr>
          <w:rFonts w:eastAsiaTheme="minorEastAsia"/>
          <w:sz w:val="22"/>
          <w:szCs w:val="22"/>
          <w:lang w:eastAsia="zh-CN"/>
        </w:rPr>
        <w:t>are summarized in the table below</w:t>
      </w:r>
      <w:r w:rsidR="00F2754E">
        <w:rPr>
          <w:rFonts w:eastAsiaTheme="minorEastAsia"/>
          <w:sz w:val="22"/>
          <w:szCs w:val="22"/>
          <w:lang w:eastAsia="zh-CN"/>
        </w:rPr>
        <w:t xml:space="preserve"> (following the template used in the last meeting)</w:t>
      </w:r>
      <w:r w:rsidR="005E2F03">
        <w:rPr>
          <w:rFonts w:eastAsiaTheme="minorEastAsia"/>
          <w:sz w:val="22"/>
          <w:szCs w:val="22"/>
          <w:lang w:eastAsia="zh-CN"/>
        </w:rPr>
        <w:t>.</w:t>
      </w:r>
      <w:r w:rsidR="00D12DBD">
        <w:rPr>
          <w:rFonts w:eastAsiaTheme="minorEastAsia"/>
          <w:sz w:val="22"/>
          <w:szCs w:val="22"/>
          <w:lang w:eastAsia="zh-CN"/>
        </w:rPr>
        <w:t xml:space="preserve"> </w:t>
      </w:r>
      <w:r w:rsidR="00D12DBD">
        <w:rPr>
          <w:rFonts w:eastAsiaTheme="minorEastAsia" w:hint="eastAsia"/>
          <w:sz w:val="22"/>
          <w:szCs w:val="22"/>
          <w:lang w:eastAsia="zh-CN"/>
        </w:rPr>
        <w:t>The</w:t>
      </w:r>
      <w:r w:rsidR="00D12DBD">
        <w:rPr>
          <w:rFonts w:eastAsiaTheme="minorEastAsia"/>
          <w:sz w:val="22"/>
          <w:szCs w:val="22"/>
          <w:lang w:eastAsia="zh-CN"/>
        </w:rPr>
        <w:t xml:space="preserve"> other simulation assumptions and simulation curves can be found in the appendix.</w:t>
      </w:r>
    </w:p>
    <w:p w14:paraId="239CA8A6" w14:textId="77777777" w:rsidR="005E2F03" w:rsidRPr="00953E68" w:rsidRDefault="005E2F03" w:rsidP="00A86BF6">
      <w:pPr>
        <w:rPr>
          <w:rFonts w:eastAsiaTheme="minorEastAsia"/>
          <w:sz w:val="22"/>
          <w:szCs w:val="22"/>
          <w:highlight w:val="yellow"/>
          <w:lang w:eastAsia="zh-CN"/>
        </w:rPr>
      </w:pPr>
    </w:p>
    <w:p w14:paraId="145C4880" w14:textId="2349DFF9" w:rsidR="00F752F5" w:rsidRPr="00F2754E" w:rsidRDefault="005E2F03" w:rsidP="00F2754E">
      <w:pPr>
        <w:pStyle w:val="a0"/>
        <w:jc w:val="center"/>
        <w:rPr>
          <w:rFonts w:eastAsia="宋体"/>
          <w:b/>
          <w:sz w:val="22"/>
          <w:szCs w:val="22"/>
          <w:lang w:eastAsia="zh-CN"/>
        </w:rPr>
      </w:pPr>
      <w:r w:rsidRPr="00F2754E">
        <w:rPr>
          <w:rFonts w:eastAsia="宋体" w:hint="eastAsia"/>
          <w:b/>
          <w:sz w:val="22"/>
          <w:szCs w:val="22"/>
          <w:lang w:eastAsia="zh-CN"/>
        </w:rPr>
        <w:t>T</w:t>
      </w:r>
      <w:r w:rsidRPr="00F2754E">
        <w:rPr>
          <w:rFonts w:eastAsia="宋体"/>
          <w:b/>
          <w:sz w:val="22"/>
          <w:szCs w:val="22"/>
          <w:lang w:eastAsia="zh-CN"/>
        </w:rPr>
        <w:t>able 1: Evaluation assumption for inter-UE coordination</w:t>
      </w:r>
    </w:p>
    <w:tbl>
      <w:tblPr>
        <w:tblStyle w:val="aa"/>
        <w:tblW w:w="4849" w:type="pct"/>
        <w:tblInd w:w="-147" w:type="dxa"/>
        <w:tblLayout w:type="fixed"/>
        <w:tblLook w:val="04A0" w:firstRow="1" w:lastRow="0" w:firstColumn="1" w:lastColumn="0" w:noHBand="0" w:noVBand="1"/>
      </w:tblPr>
      <w:tblGrid>
        <w:gridCol w:w="887"/>
        <w:gridCol w:w="1097"/>
        <w:gridCol w:w="1561"/>
        <w:gridCol w:w="1118"/>
        <w:gridCol w:w="1258"/>
        <w:gridCol w:w="1733"/>
        <w:gridCol w:w="1134"/>
      </w:tblGrid>
      <w:tr w:rsidR="00AB5C5E" w:rsidRPr="00926571" w14:paraId="557DA6A1" w14:textId="77777777" w:rsidTr="00F75D82">
        <w:trPr>
          <w:trHeight w:val="2100"/>
        </w:trPr>
        <w:tc>
          <w:tcPr>
            <w:tcW w:w="505" w:type="pct"/>
          </w:tcPr>
          <w:p w14:paraId="35F5D62C" w14:textId="77777777" w:rsidR="00AB5C5E" w:rsidRPr="00545E04" w:rsidRDefault="00AB5C5E" w:rsidP="00213A3D">
            <w:pPr>
              <w:rPr>
                <w:rFonts w:ascii="Calibri" w:hAnsi="Calibri" w:cs="Calibri"/>
                <w:b/>
                <w:bCs/>
                <w:sz w:val="18"/>
                <w:szCs w:val="18"/>
                <w:lang w:eastAsia="zh-CN"/>
              </w:rPr>
            </w:pPr>
            <w:r w:rsidRPr="00545E04">
              <w:rPr>
                <w:rFonts w:ascii="Calibri" w:hAnsi="Calibri" w:cs="Calibri"/>
                <w:b/>
                <w:bCs/>
                <w:sz w:val="18"/>
                <w:szCs w:val="18"/>
                <w:lang w:eastAsia="zh-CN"/>
              </w:rPr>
              <w:lastRenderedPageBreak/>
              <w:t>Evaluation Scenario</w:t>
            </w:r>
          </w:p>
        </w:tc>
        <w:tc>
          <w:tcPr>
            <w:tcW w:w="624" w:type="pct"/>
          </w:tcPr>
          <w:p w14:paraId="3326312C" w14:textId="77777777" w:rsidR="00AB5C5E" w:rsidRPr="00545E04" w:rsidRDefault="00AB5C5E" w:rsidP="00213A3D">
            <w:pPr>
              <w:jc w:val="center"/>
              <w:rPr>
                <w:rFonts w:ascii="Calibri" w:hAnsi="Calibri" w:cs="Calibri"/>
                <w:b/>
                <w:bCs/>
                <w:sz w:val="18"/>
                <w:szCs w:val="18"/>
              </w:rPr>
            </w:pPr>
            <w:r w:rsidRPr="00545E04">
              <w:rPr>
                <w:rFonts w:ascii="Calibri" w:hAnsi="Calibri" w:cs="Calibri"/>
                <w:b/>
                <w:bCs/>
                <w:sz w:val="18"/>
                <w:szCs w:val="18"/>
              </w:rPr>
              <w:t>What is the relationship between UE-A and UE-B including additional latency and signaling overhead model</w:t>
            </w:r>
          </w:p>
        </w:tc>
        <w:tc>
          <w:tcPr>
            <w:tcW w:w="888" w:type="pct"/>
          </w:tcPr>
          <w:p w14:paraId="5B3940FF" w14:textId="77777777" w:rsidR="00AB5C5E" w:rsidRPr="00545E04" w:rsidRDefault="00AB5C5E" w:rsidP="00213A3D">
            <w:pPr>
              <w:jc w:val="center"/>
              <w:rPr>
                <w:rFonts w:ascii="Calibri" w:hAnsi="Calibri" w:cs="Calibri"/>
                <w:b/>
                <w:bCs/>
                <w:sz w:val="18"/>
                <w:szCs w:val="18"/>
              </w:rPr>
            </w:pPr>
            <w:r w:rsidRPr="00545E04">
              <w:rPr>
                <w:rFonts w:ascii="Calibri" w:hAnsi="Calibri" w:cs="Calibri"/>
                <w:b/>
                <w:bCs/>
                <w:sz w:val="18"/>
                <w:szCs w:val="18"/>
              </w:rPr>
              <w:t>How UE-A determines the inter-UE coordination information including the form of the information</w:t>
            </w:r>
          </w:p>
        </w:tc>
        <w:tc>
          <w:tcPr>
            <w:tcW w:w="636" w:type="pct"/>
          </w:tcPr>
          <w:p w14:paraId="3E7F5293" w14:textId="77777777" w:rsidR="00AB5C5E" w:rsidRPr="00545E04" w:rsidRDefault="00AB5C5E" w:rsidP="00213A3D">
            <w:pPr>
              <w:jc w:val="center"/>
              <w:rPr>
                <w:rFonts w:ascii="Calibri" w:hAnsi="Calibri" w:cs="Calibri"/>
                <w:b/>
                <w:bCs/>
                <w:sz w:val="18"/>
                <w:szCs w:val="18"/>
              </w:rPr>
            </w:pPr>
            <w:r w:rsidRPr="00545E04">
              <w:rPr>
                <w:rFonts w:ascii="Calibri" w:hAnsi="Calibri" w:cs="Calibri"/>
                <w:b/>
                <w:bCs/>
                <w:sz w:val="18"/>
                <w:szCs w:val="18"/>
              </w:rPr>
              <w:t>When UE-A sends the inter-UE coordination information to UE-B</w:t>
            </w:r>
          </w:p>
        </w:tc>
        <w:tc>
          <w:tcPr>
            <w:tcW w:w="716" w:type="pct"/>
          </w:tcPr>
          <w:p w14:paraId="358FA65F" w14:textId="77777777" w:rsidR="00AB5C5E" w:rsidRPr="00545E04" w:rsidRDefault="00AB5C5E" w:rsidP="00213A3D">
            <w:pPr>
              <w:jc w:val="center"/>
              <w:rPr>
                <w:rFonts w:ascii="Calibri" w:hAnsi="Calibri" w:cs="Calibri"/>
                <w:b/>
                <w:bCs/>
                <w:sz w:val="18"/>
                <w:szCs w:val="18"/>
              </w:rPr>
            </w:pPr>
            <w:r w:rsidRPr="00545E04">
              <w:rPr>
                <w:rFonts w:ascii="Calibri" w:hAnsi="Calibri" w:cs="Calibri"/>
                <w:b/>
                <w:bCs/>
                <w:sz w:val="18"/>
                <w:szCs w:val="18"/>
              </w:rPr>
              <w:t>How UE-A sends the inter-UE coordination information to UE-B including container and signaling overhead model</w:t>
            </w:r>
          </w:p>
        </w:tc>
        <w:tc>
          <w:tcPr>
            <w:tcW w:w="986" w:type="pct"/>
          </w:tcPr>
          <w:p w14:paraId="62EE639A" w14:textId="77777777" w:rsidR="00AB5C5E" w:rsidRPr="00545E04" w:rsidRDefault="00AB5C5E" w:rsidP="00213A3D">
            <w:pPr>
              <w:jc w:val="center"/>
              <w:rPr>
                <w:rFonts w:ascii="Calibri" w:hAnsi="Calibri" w:cs="Calibri"/>
                <w:b/>
                <w:bCs/>
                <w:sz w:val="18"/>
                <w:szCs w:val="18"/>
              </w:rPr>
            </w:pPr>
            <w:r w:rsidRPr="00545E04">
              <w:rPr>
                <w:rFonts w:ascii="Calibri" w:hAnsi="Calibri" w:cs="Calibri"/>
                <w:b/>
                <w:bCs/>
                <w:sz w:val="18"/>
                <w:szCs w:val="18"/>
              </w:rPr>
              <w:t xml:space="preserve">How/when UE-B takes the received inter-UE coordination information into account in the resource selection for its own transmission including additional latency model </w:t>
            </w:r>
          </w:p>
        </w:tc>
        <w:tc>
          <w:tcPr>
            <w:tcW w:w="645" w:type="pct"/>
          </w:tcPr>
          <w:p w14:paraId="6E6FE3A8" w14:textId="77777777" w:rsidR="00AB5C5E" w:rsidRPr="00545E04" w:rsidRDefault="00AB5C5E" w:rsidP="00213A3D">
            <w:pPr>
              <w:jc w:val="center"/>
              <w:rPr>
                <w:rFonts w:ascii="Calibri" w:hAnsi="Calibri" w:cs="Calibri"/>
                <w:b/>
                <w:bCs/>
                <w:sz w:val="18"/>
                <w:szCs w:val="18"/>
              </w:rPr>
            </w:pPr>
            <w:r w:rsidRPr="00545E04">
              <w:rPr>
                <w:rFonts w:ascii="Calibri" w:hAnsi="Calibri" w:cs="Calibri"/>
                <w:b/>
                <w:bCs/>
                <w:sz w:val="18"/>
                <w:szCs w:val="18"/>
              </w:rPr>
              <w:t>Gain over Rel.16 Mode-2 RA</w:t>
            </w:r>
          </w:p>
        </w:tc>
      </w:tr>
      <w:tr w:rsidR="00AB5C5E" w:rsidRPr="00F75D82" w14:paraId="7945E094" w14:textId="77777777" w:rsidTr="00F75D82">
        <w:trPr>
          <w:trHeight w:val="1413"/>
        </w:trPr>
        <w:tc>
          <w:tcPr>
            <w:tcW w:w="505" w:type="pct"/>
          </w:tcPr>
          <w:p w14:paraId="79A42C43" w14:textId="72A9BF9C" w:rsidR="00AB5C5E" w:rsidRPr="00F75D82" w:rsidRDefault="00AB5C5E" w:rsidP="00492220">
            <w:pPr>
              <w:rPr>
                <w:rFonts w:ascii="Calibri" w:eastAsiaTheme="minorEastAsia" w:hAnsi="Calibri" w:cs="Calibri"/>
                <w:sz w:val="18"/>
                <w:szCs w:val="18"/>
                <w:lang w:eastAsia="zh-CN"/>
              </w:rPr>
            </w:pPr>
            <w:r w:rsidRPr="00F75D82">
              <w:rPr>
                <w:rFonts w:ascii="Calibri" w:eastAsiaTheme="minorEastAsia" w:hAnsi="Calibri" w:cs="Calibri"/>
                <w:sz w:val="18"/>
                <w:szCs w:val="18"/>
                <w:lang w:eastAsia="zh-CN"/>
              </w:rPr>
              <w:t xml:space="preserve">Unicast, </w:t>
            </w:r>
            <w:r w:rsidR="00492220" w:rsidRPr="00F75D82">
              <w:rPr>
                <w:rFonts w:ascii="Calibri" w:eastAsiaTheme="minorEastAsia" w:hAnsi="Calibri" w:cs="Calibri"/>
                <w:sz w:val="18"/>
                <w:szCs w:val="18"/>
                <w:lang w:eastAsia="zh-CN"/>
              </w:rPr>
              <w:t>U</w:t>
            </w:r>
            <w:r w:rsidRPr="00F75D82">
              <w:rPr>
                <w:rFonts w:ascii="Calibri" w:eastAsiaTheme="minorEastAsia" w:hAnsi="Calibri" w:cs="Calibri"/>
                <w:sz w:val="18"/>
                <w:szCs w:val="18"/>
                <w:lang w:eastAsia="zh-CN"/>
              </w:rPr>
              <w:t xml:space="preserve">rban, </w:t>
            </w:r>
            <w:r w:rsidR="00492220" w:rsidRPr="00F75D82">
              <w:rPr>
                <w:rFonts w:ascii="Calibri" w:eastAsiaTheme="minorEastAsia" w:hAnsi="Calibri" w:cs="Calibri"/>
                <w:sz w:val="18"/>
                <w:szCs w:val="18"/>
                <w:lang w:eastAsia="zh-CN"/>
              </w:rPr>
              <w:t>P</w:t>
            </w:r>
            <w:r w:rsidRPr="00F75D82">
              <w:rPr>
                <w:rFonts w:ascii="Calibri" w:eastAsiaTheme="minorEastAsia" w:hAnsi="Calibri" w:cs="Calibri"/>
                <w:sz w:val="18"/>
                <w:szCs w:val="18"/>
                <w:lang w:eastAsia="zh-CN"/>
              </w:rPr>
              <w:t>eriodic</w:t>
            </w:r>
            <w:r w:rsidR="003A5C10" w:rsidRPr="00F75D82">
              <w:rPr>
                <w:rFonts w:ascii="Calibri" w:eastAsiaTheme="minorEastAsia" w:hAnsi="Calibri" w:cs="Calibri"/>
                <w:sz w:val="18"/>
                <w:szCs w:val="18"/>
                <w:lang w:eastAsia="zh-CN"/>
              </w:rPr>
              <w:t xml:space="preserve"> (UUP)</w:t>
            </w:r>
          </w:p>
        </w:tc>
        <w:tc>
          <w:tcPr>
            <w:tcW w:w="624" w:type="pct"/>
          </w:tcPr>
          <w:p w14:paraId="2A430771" w14:textId="3E9457C9" w:rsidR="00AB5C5E" w:rsidRPr="00F75D82" w:rsidRDefault="00AB5C5E" w:rsidP="00492220">
            <w:pPr>
              <w:rPr>
                <w:rFonts w:ascii="Calibri" w:eastAsiaTheme="minorEastAsia" w:hAnsi="Calibri" w:cs="Calibri"/>
                <w:sz w:val="18"/>
                <w:szCs w:val="18"/>
                <w:lang w:eastAsia="zh-CN"/>
              </w:rPr>
            </w:pPr>
            <w:r w:rsidRPr="00F75D82">
              <w:rPr>
                <w:rFonts w:ascii="Calibri" w:eastAsiaTheme="minorEastAsia" w:hAnsi="Calibri" w:cs="Calibri" w:hint="eastAsia"/>
                <w:sz w:val="18"/>
                <w:szCs w:val="18"/>
                <w:lang w:eastAsia="zh-CN"/>
              </w:rPr>
              <w:t>U</w:t>
            </w:r>
            <w:r w:rsidRPr="00F75D82">
              <w:rPr>
                <w:rFonts w:ascii="Calibri" w:eastAsiaTheme="minorEastAsia" w:hAnsi="Calibri" w:cs="Calibri"/>
                <w:sz w:val="18"/>
                <w:szCs w:val="18"/>
                <w:lang w:eastAsia="zh-CN"/>
              </w:rPr>
              <w:t xml:space="preserve">E-A is receiver of UE-B, </w:t>
            </w:r>
            <w:r w:rsidR="00F75D82" w:rsidRPr="00F75D82">
              <w:rPr>
                <w:rFonts w:ascii="Calibri" w:eastAsiaTheme="minorEastAsia" w:hAnsi="Calibri" w:cs="Calibri"/>
                <w:sz w:val="18"/>
                <w:szCs w:val="18"/>
                <w:lang w:eastAsia="zh-CN"/>
              </w:rPr>
              <w:t xml:space="preserve">additional </w:t>
            </w:r>
            <w:r w:rsidRPr="00F75D82">
              <w:rPr>
                <w:rFonts w:ascii="Calibri" w:eastAsiaTheme="minorEastAsia" w:hAnsi="Calibri" w:cs="Calibri"/>
                <w:sz w:val="18"/>
                <w:szCs w:val="18"/>
                <w:lang w:eastAsia="zh-CN"/>
              </w:rPr>
              <w:t xml:space="preserve">latency </w:t>
            </w:r>
            <w:r w:rsidR="00F75D82" w:rsidRPr="00F75D82">
              <w:rPr>
                <w:rFonts w:ascii="Calibri" w:eastAsiaTheme="minorEastAsia" w:hAnsi="Calibri" w:cs="Calibri"/>
                <w:sz w:val="18"/>
                <w:szCs w:val="18"/>
                <w:lang w:eastAsia="zh-CN"/>
              </w:rPr>
              <w:t xml:space="preserve">due to the coordination </w:t>
            </w:r>
            <w:r w:rsidRPr="00F75D82">
              <w:rPr>
                <w:rFonts w:ascii="Calibri" w:eastAsiaTheme="minorEastAsia" w:hAnsi="Calibri" w:cs="Calibri"/>
                <w:sz w:val="18"/>
                <w:szCs w:val="18"/>
                <w:lang w:eastAsia="zh-CN"/>
              </w:rPr>
              <w:t>is 3ms</w:t>
            </w:r>
            <w:r w:rsidR="00F75D82" w:rsidRPr="00F75D82">
              <w:rPr>
                <w:rFonts w:ascii="Calibri" w:eastAsiaTheme="minorEastAsia" w:hAnsi="Calibri" w:cs="Calibri"/>
                <w:sz w:val="18"/>
                <w:szCs w:val="18"/>
                <w:lang w:eastAsia="zh-CN"/>
              </w:rPr>
              <w:t>.</w:t>
            </w:r>
          </w:p>
        </w:tc>
        <w:tc>
          <w:tcPr>
            <w:tcW w:w="888" w:type="pct"/>
          </w:tcPr>
          <w:p w14:paraId="688152B0" w14:textId="2C41548D" w:rsidR="00AB5C5E" w:rsidRPr="00F75D82" w:rsidRDefault="00AB5C5E" w:rsidP="00492220">
            <w:pPr>
              <w:rPr>
                <w:rFonts w:ascii="Calibri" w:eastAsiaTheme="minorEastAsia" w:hAnsi="Calibri" w:cs="Calibri"/>
                <w:sz w:val="18"/>
                <w:szCs w:val="18"/>
                <w:lang w:eastAsia="zh-CN"/>
              </w:rPr>
            </w:pPr>
            <w:r w:rsidRPr="00463385">
              <w:rPr>
                <w:rFonts w:ascii="Calibri" w:eastAsiaTheme="minorEastAsia" w:hAnsi="Calibri" w:cs="Calibri" w:hint="eastAsia"/>
                <w:sz w:val="18"/>
                <w:szCs w:val="18"/>
                <w:lang w:eastAsia="zh-CN"/>
              </w:rPr>
              <w:t>U</w:t>
            </w:r>
            <w:r w:rsidRPr="00463385">
              <w:rPr>
                <w:rFonts w:ascii="Calibri" w:eastAsiaTheme="minorEastAsia" w:hAnsi="Calibri" w:cs="Calibri"/>
                <w:sz w:val="18"/>
                <w:szCs w:val="18"/>
                <w:lang w:eastAsia="zh-CN"/>
              </w:rPr>
              <w:t>E-A determine</w:t>
            </w:r>
            <w:r w:rsidR="00594EA0" w:rsidRPr="00463385">
              <w:rPr>
                <w:rFonts w:ascii="Calibri" w:eastAsiaTheme="minorEastAsia" w:hAnsi="Calibri" w:cs="Calibri"/>
                <w:sz w:val="18"/>
                <w:szCs w:val="18"/>
                <w:lang w:eastAsia="zh-CN"/>
              </w:rPr>
              <w:t>s</w:t>
            </w:r>
            <w:r w:rsidRPr="00463385">
              <w:rPr>
                <w:rFonts w:ascii="Calibri" w:eastAsiaTheme="minorEastAsia" w:hAnsi="Calibri" w:cs="Calibri"/>
                <w:sz w:val="18"/>
                <w:szCs w:val="18"/>
                <w:lang w:eastAsia="zh-CN"/>
              </w:rPr>
              <w:t xml:space="preserve"> the set based on sensing, </w:t>
            </w:r>
            <w:r w:rsidR="000F2AB7" w:rsidRPr="00463385">
              <w:rPr>
                <w:rFonts w:ascii="Calibri" w:eastAsiaTheme="minorEastAsia" w:hAnsi="Calibri" w:cs="Calibri"/>
                <w:sz w:val="18"/>
                <w:szCs w:val="18"/>
                <w:lang w:eastAsia="zh-CN"/>
              </w:rPr>
              <w:t xml:space="preserve">the form </w:t>
            </w:r>
            <w:r w:rsidR="00F75D82" w:rsidRPr="00463385">
              <w:rPr>
                <w:rFonts w:ascii="Calibri" w:eastAsiaTheme="minorEastAsia" w:hAnsi="Calibri" w:cs="Calibri"/>
                <w:sz w:val="18"/>
                <w:szCs w:val="18"/>
                <w:lang w:eastAsia="zh-CN"/>
              </w:rPr>
              <w:t xml:space="preserve">of the information </w:t>
            </w:r>
            <w:r w:rsidR="000F2AB7" w:rsidRPr="00463385">
              <w:rPr>
                <w:rFonts w:ascii="Calibri" w:eastAsiaTheme="minorEastAsia" w:hAnsi="Calibri" w:cs="Calibri"/>
                <w:sz w:val="18"/>
                <w:szCs w:val="18"/>
                <w:lang w:eastAsia="zh-CN"/>
              </w:rPr>
              <w:t xml:space="preserve">is a </w:t>
            </w:r>
            <w:r w:rsidR="00F75D82" w:rsidRPr="00463385">
              <w:rPr>
                <w:rFonts w:ascii="Calibri" w:eastAsiaTheme="minorEastAsia" w:hAnsi="Calibri" w:cs="Calibri"/>
                <w:sz w:val="18"/>
                <w:szCs w:val="18"/>
                <w:lang w:eastAsia="zh-CN"/>
              </w:rPr>
              <w:t>list of subchannel</w:t>
            </w:r>
            <w:r w:rsidR="00594EA0" w:rsidRPr="00463385">
              <w:rPr>
                <w:rFonts w:ascii="Calibri" w:eastAsiaTheme="minorEastAsia" w:hAnsi="Calibri" w:cs="Calibri"/>
                <w:sz w:val="18"/>
                <w:szCs w:val="18"/>
                <w:lang w:eastAsia="zh-CN"/>
              </w:rPr>
              <w:t>s</w:t>
            </w:r>
            <w:r w:rsidR="00F75D82" w:rsidRPr="00463385">
              <w:rPr>
                <w:rFonts w:ascii="Calibri" w:eastAsiaTheme="minorEastAsia" w:hAnsi="Calibri" w:cs="Calibri"/>
                <w:sz w:val="18"/>
                <w:szCs w:val="18"/>
                <w:lang w:eastAsia="zh-CN"/>
              </w:rPr>
              <w:t xml:space="preserve"> not preferred for UE-B’s transmission.</w:t>
            </w:r>
          </w:p>
        </w:tc>
        <w:tc>
          <w:tcPr>
            <w:tcW w:w="636" w:type="pct"/>
          </w:tcPr>
          <w:p w14:paraId="444E2592" w14:textId="7A67D8D6" w:rsidR="00AB5C5E" w:rsidRPr="00F75D82" w:rsidRDefault="000F2AB7" w:rsidP="00492220">
            <w:pPr>
              <w:rPr>
                <w:rFonts w:ascii="Calibri" w:eastAsiaTheme="minorEastAsia" w:hAnsi="Calibri" w:cs="Calibri"/>
                <w:sz w:val="18"/>
                <w:szCs w:val="18"/>
                <w:lang w:eastAsia="zh-CN"/>
              </w:rPr>
            </w:pPr>
            <w:r w:rsidRPr="00F75D82">
              <w:rPr>
                <w:rFonts w:ascii="Calibri" w:eastAsiaTheme="minorEastAsia" w:hAnsi="Calibri" w:cs="Calibri"/>
                <w:sz w:val="18"/>
                <w:szCs w:val="18"/>
                <w:lang w:eastAsia="zh-CN"/>
              </w:rPr>
              <w:t xml:space="preserve">2 slots after UE-A receiving the triggering </w:t>
            </w:r>
            <w:r w:rsidR="00F75D82">
              <w:rPr>
                <w:rFonts w:ascii="Calibri" w:eastAsiaTheme="minorEastAsia" w:hAnsi="Calibri" w:cs="Calibri"/>
                <w:sz w:val="18"/>
                <w:szCs w:val="18"/>
                <w:lang w:eastAsia="zh-CN"/>
              </w:rPr>
              <w:t xml:space="preserve">signaling </w:t>
            </w:r>
            <w:r w:rsidRPr="00F75D82">
              <w:rPr>
                <w:rFonts w:ascii="Calibri" w:eastAsiaTheme="minorEastAsia" w:hAnsi="Calibri" w:cs="Calibri"/>
                <w:sz w:val="18"/>
                <w:szCs w:val="18"/>
                <w:lang w:eastAsia="zh-CN"/>
              </w:rPr>
              <w:t>from UE-B</w:t>
            </w:r>
          </w:p>
        </w:tc>
        <w:tc>
          <w:tcPr>
            <w:tcW w:w="716" w:type="pct"/>
          </w:tcPr>
          <w:p w14:paraId="050420A5" w14:textId="11A2B953" w:rsidR="00AB5C5E" w:rsidRPr="00F75D82" w:rsidRDefault="000F2AB7" w:rsidP="00492220">
            <w:pPr>
              <w:rPr>
                <w:rFonts w:ascii="Calibri" w:eastAsiaTheme="minorEastAsia" w:hAnsi="Calibri" w:cs="Calibri"/>
                <w:sz w:val="18"/>
                <w:szCs w:val="18"/>
                <w:lang w:eastAsia="zh-CN"/>
              </w:rPr>
            </w:pPr>
            <w:r w:rsidRPr="00F75D82">
              <w:rPr>
                <w:rFonts w:ascii="Calibri" w:eastAsiaTheme="minorEastAsia" w:hAnsi="Calibri" w:cs="Calibri"/>
                <w:sz w:val="18"/>
                <w:szCs w:val="18"/>
                <w:lang w:eastAsia="zh-CN"/>
              </w:rPr>
              <w:t>Not modeled</w:t>
            </w:r>
          </w:p>
        </w:tc>
        <w:tc>
          <w:tcPr>
            <w:tcW w:w="986" w:type="pct"/>
          </w:tcPr>
          <w:p w14:paraId="0A64FBD0" w14:textId="6FEAEBD4" w:rsidR="00AB5C5E" w:rsidRPr="00F75D82" w:rsidRDefault="00F75D82" w:rsidP="00492220">
            <w:pPr>
              <w:rPr>
                <w:rFonts w:ascii="Calibri" w:eastAsiaTheme="minorEastAsia" w:hAnsi="Calibri" w:cs="Calibri"/>
                <w:sz w:val="18"/>
                <w:szCs w:val="18"/>
                <w:lang w:eastAsia="zh-CN"/>
              </w:rPr>
            </w:pPr>
            <w:r>
              <w:rPr>
                <w:rFonts w:ascii="Calibri" w:eastAsiaTheme="minorEastAsia" w:hAnsi="Calibri" w:cs="Calibri"/>
                <w:sz w:val="18"/>
                <w:szCs w:val="18"/>
                <w:lang w:eastAsia="zh-CN"/>
              </w:rPr>
              <w:t>UE-B precludes resources overlapping with the indicated set, and selects resource from the remaining.</w:t>
            </w:r>
          </w:p>
        </w:tc>
        <w:tc>
          <w:tcPr>
            <w:tcW w:w="645" w:type="pct"/>
          </w:tcPr>
          <w:p w14:paraId="5F1D11EF" w14:textId="6F4C4F66" w:rsidR="00AB5C5E" w:rsidRPr="00F75D82" w:rsidRDefault="003A5C10" w:rsidP="00492220">
            <w:pPr>
              <w:rPr>
                <w:rFonts w:ascii="Calibri" w:eastAsiaTheme="minorEastAsia" w:hAnsi="Calibri" w:cs="Calibri"/>
                <w:sz w:val="18"/>
                <w:szCs w:val="18"/>
                <w:lang w:eastAsia="zh-CN"/>
              </w:rPr>
            </w:pPr>
            <w:r w:rsidRPr="00F75D82">
              <w:rPr>
                <w:rFonts w:ascii="Calibri" w:eastAsiaTheme="minorEastAsia" w:hAnsi="Calibri" w:cs="Calibri" w:hint="eastAsia"/>
                <w:sz w:val="18"/>
                <w:szCs w:val="18"/>
                <w:lang w:eastAsia="zh-CN"/>
              </w:rPr>
              <w:t>5</w:t>
            </w:r>
            <w:r w:rsidRPr="00F75D82">
              <w:rPr>
                <w:rFonts w:ascii="Calibri" w:eastAsiaTheme="minorEastAsia" w:hAnsi="Calibri" w:cs="Calibri"/>
                <w:sz w:val="18"/>
                <w:szCs w:val="18"/>
                <w:lang w:eastAsia="zh-CN"/>
              </w:rPr>
              <w:t xml:space="preserve">.5% PRR </w:t>
            </w:r>
            <w:r w:rsidR="00F75D82">
              <w:rPr>
                <w:rFonts w:ascii="Calibri" w:eastAsiaTheme="minorEastAsia" w:hAnsi="Calibri" w:cs="Calibri"/>
                <w:sz w:val="18"/>
                <w:szCs w:val="18"/>
                <w:lang w:eastAsia="zh-CN"/>
              </w:rPr>
              <w:t xml:space="preserve">increase </w:t>
            </w:r>
            <w:r w:rsidRPr="00F75D82">
              <w:rPr>
                <w:rFonts w:ascii="Calibri" w:eastAsiaTheme="minorEastAsia" w:hAnsi="Calibri" w:cs="Calibri"/>
                <w:sz w:val="18"/>
                <w:szCs w:val="18"/>
                <w:lang w:eastAsia="zh-CN"/>
              </w:rPr>
              <w:t xml:space="preserve">and </w:t>
            </w:r>
            <w:r w:rsidR="00CE1D78">
              <w:rPr>
                <w:rFonts w:ascii="Calibri" w:eastAsiaTheme="minorEastAsia" w:hAnsi="Calibri" w:cs="Calibri" w:hint="eastAsia"/>
                <w:sz w:val="18"/>
                <w:szCs w:val="18"/>
                <w:lang w:eastAsia="zh-CN"/>
              </w:rPr>
              <w:t>5ms</w:t>
            </w:r>
            <w:r w:rsidRPr="00F75D82">
              <w:rPr>
                <w:rFonts w:ascii="Calibri" w:eastAsiaTheme="minorEastAsia" w:hAnsi="Calibri" w:cs="Calibri"/>
                <w:sz w:val="18"/>
                <w:szCs w:val="18"/>
                <w:lang w:eastAsia="zh-CN"/>
              </w:rPr>
              <w:t xml:space="preserve"> PIR </w:t>
            </w:r>
            <w:r w:rsidR="00F75D82">
              <w:rPr>
                <w:rFonts w:ascii="Calibri" w:eastAsiaTheme="minorEastAsia" w:hAnsi="Calibri" w:cs="Calibri"/>
                <w:sz w:val="18"/>
                <w:szCs w:val="18"/>
                <w:lang w:eastAsia="zh-CN"/>
              </w:rPr>
              <w:t>decrease</w:t>
            </w:r>
            <w:r w:rsidRPr="00F75D82">
              <w:rPr>
                <w:rFonts w:ascii="Calibri" w:eastAsiaTheme="minorEastAsia" w:hAnsi="Calibri" w:cs="Calibri"/>
                <w:sz w:val="18"/>
                <w:szCs w:val="18"/>
                <w:lang w:eastAsia="zh-CN"/>
              </w:rPr>
              <w:t xml:space="preserve"> in average in the range of [100m,240m]</w:t>
            </w:r>
          </w:p>
        </w:tc>
      </w:tr>
    </w:tbl>
    <w:p w14:paraId="204C4DD3" w14:textId="2F694CC9" w:rsidR="003F2B84" w:rsidRDefault="003F2B84" w:rsidP="00D8204F">
      <w:pPr>
        <w:pStyle w:val="a0"/>
        <w:rPr>
          <w:rFonts w:eastAsia="宋体"/>
          <w:b/>
          <w:sz w:val="22"/>
          <w:szCs w:val="22"/>
          <w:highlight w:val="yellow"/>
          <w:lang w:eastAsia="zh-CN"/>
        </w:rPr>
      </w:pPr>
    </w:p>
    <w:p w14:paraId="4339C102" w14:textId="55A59B1B" w:rsidR="003A0109" w:rsidRDefault="00CD1AF3" w:rsidP="003A0109">
      <w:pPr>
        <w:rPr>
          <w:rFonts w:eastAsiaTheme="minorEastAsia"/>
          <w:sz w:val="22"/>
          <w:szCs w:val="22"/>
          <w:lang w:eastAsia="zh-CN"/>
        </w:rPr>
      </w:pPr>
      <w:r>
        <w:rPr>
          <w:rFonts w:eastAsiaTheme="minorEastAsia"/>
          <w:sz w:val="22"/>
          <w:szCs w:val="22"/>
          <w:lang w:eastAsia="zh-CN"/>
        </w:rPr>
        <w:t xml:space="preserve">From the simulation results it can be seen that </w:t>
      </w:r>
      <w:r w:rsidR="006E2B3C">
        <w:rPr>
          <w:rFonts w:eastAsiaTheme="minorEastAsia"/>
          <w:sz w:val="22"/>
          <w:szCs w:val="22"/>
          <w:lang w:eastAsia="zh-CN"/>
        </w:rPr>
        <w:t>considerable gain in terms of PRR and PIR</w:t>
      </w:r>
      <w:r w:rsidR="00594EA0">
        <w:rPr>
          <w:rFonts w:eastAsiaTheme="minorEastAsia"/>
          <w:sz w:val="22"/>
          <w:szCs w:val="22"/>
          <w:lang w:eastAsia="zh-CN"/>
        </w:rPr>
        <w:t xml:space="preserve"> can be observed</w:t>
      </w:r>
      <w:r w:rsidR="003A0109">
        <w:rPr>
          <w:rFonts w:eastAsiaTheme="minorEastAsia"/>
          <w:sz w:val="22"/>
          <w:szCs w:val="22"/>
          <w:lang w:eastAsia="zh-CN"/>
        </w:rPr>
        <w:t>.</w:t>
      </w:r>
      <w:r w:rsidR="00594EA0">
        <w:rPr>
          <w:rFonts w:eastAsiaTheme="minorEastAsia"/>
          <w:sz w:val="22"/>
          <w:szCs w:val="22"/>
          <w:lang w:eastAsia="zh-CN"/>
        </w:rPr>
        <w:t xml:space="preserve"> </w:t>
      </w:r>
      <w:r>
        <w:rPr>
          <w:rFonts w:eastAsiaTheme="minorEastAsia"/>
          <w:sz w:val="22"/>
          <w:szCs w:val="22"/>
          <w:lang w:eastAsia="zh-CN"/>
        </w:rPr>
        <w:t xml:space="preserve">The gain is achieved due to the avoidance of hidden node problem </w:t>
      </w:r>
      <w:r w:rsidR="00D239D6">
        <w:rPr>
          <w:rFonts w:eastAsiaTheme="minorEastAsia"/>
          <w:sz w:val="22"/>
          <w:szCs w:val="22"/>
          <w:lang w:eastAsia="zh-CN"/>
        </w:rPr>
        <w:t xml:space="preserve">and half duplex problem, </w:t>
      </w:r>
      <w:r>
        <w:rPr>
          <w:rFonts w:eastAsiaTheme="minorEastAsia"/>
          <w:sz w:val="22"/>
          <w:szCs w:val="22"/>
          <w:lang w:eastAsia="zh-CN"/>
        </w:rPr>
        <w:t xml:space="preserve">as </w:t>
      </w:r>
      <w:r w:rsidR="00D239D6">
        <w:rPr>
          <w:rFonts w:eastAsiaTheme="minorEastAsia"/>
          <w:sz w:val="22"/>
          <w:szCs w:val="22"/>
          <w:lang w:eastAsia="zh-CN"/>
        </w:rPr>
        <w:t xml:space="preserve">the </w:t>
      </w:r>
      <w:r>
        <w:rPr>
          <w:rFonts w:eastAsiaTheme="minorEastAsia"/>
          <w:sz w:val="22"/>
          <w:szCs w:val="22"/>
          <w:lang w:eastAsia="zh-CN"/>
        </w:rPr>
        <w:t>sensing results of UE-A were taken into account in the simulation.</w:t>
      </w:r>
    </w:p>
    <w:p w14:paraId="75B3802D" w14:textId="1C857B7C" w:rsidR="006431CA" w:rsidRPr="003A0109" w:rsidRDefault="006431CA" w:rsidP="00D8204F">
      <w:pPr>
        <w:pStyle w:val="a0"/>
        <w:rPr>
          <w:rFonts w:eastAsia="宋体"/>
          <w:b/>
          <w:sz w:val="22"/>
          <w:szCs w:val="22"/>
          <w:highlight w:val="yellow"/>
          <w:lang w:eastAsia="zh-CN"/>
        </w:rPr>
      </w:pPr>
    </w:p>
    <w:p w14:paraId="690CAE81" w14:textId="4D854D9C" w:rsidR="00D8204F" w:rsidRPr="00D8204F" w:rsidRDefault="00D8204F" w:rsidP="00D8204F">
      <w:pPr>
        <w:pStyle w:val="a0"/>
        <w:rPr>
          <w:rFonts w:eastAsia="宋体"/>
          <w:b/>
          <w:bCs/>
          <w:sz w:val="22"/>
          <w:szCs w:val="22"/>
          <w:lang w:eastAsia="zh-CN"/>
        </w:rPr>
      </w:pPr>
      <w:r w:rsidRPr="00CD1AF3">
        <w:rPr>
          <w:rFonts w:eastAsia="宋体"/>
          <w:b/>
          <w:sz w:val="22"/>
          <w:szCs w:val="22"/>
          <w:lang w:eastAsia="zh-CN"/>
        </w:rPr>
        <w:t>Proposal 1: Inter-UE coordination should be introduced to improve the performance of mode 2</w:t>
      </w:r>
      <w:r w:rsidRPr="00CD1AF3">
        <w:rPr>
          <w:rFonts w:eastAsiaTheme="minorEastAsia"/>
          <w:b/>
          <w:bCs/>
          <w:sz w:val="22"/>
          <w:szCs w:val="22"/>
          <w:lang w:eastAsia="zh-CN"/>
        </w:rPr>
        <w:t>.</w:t>
      </w:r>
    </w:p>
    <w:p w14:paraId="48D6AF9D" w14:textId="77777777" w:rsidR="00D8204F" w:rsidRPr="00577FFD" w:rsidRDefault="00D8204F" w:rsidP="00C3351E">
      <w:pPr>
        <w:rPr>
          <w:rFonts w:eastAsiaTheme="minorEastAsia"/>
          <w:sz w:val="22"/>
          <w:szCs w:val="22"/>
          <w:lang w:eastAsia="zh-CN"/>
        </w:rPr>
      </w:pPr>
    </w:p>
    <w:p w14:paraId="249AE81A" w14:textId="6C5B622C" w:rsidR="00602271" w:rsidRPr="0062053B" w:rsidRDefault="00377515" w:rsidP="00602271">
      <w:pPr>
        <w:pStyle w:val="30"/>
        <w:numPr>
          <w:ilvl w:val="1"/>
          <w:numId w:val="1"/>
        </w:numPr>
        <w:rPr>
          <w:sz w:val="22"/>
          <w:szCs w:val="22"/>
        </w:rPr>
      </w:pPr>
      <w:r>
        <w:rPr>
          <w:sz w:val="22"/>
          <w:szCs w:val="22"/>
        </w:rPr>
        <w:t>M</w:t>
      </w:r>
      <w:r w:rsidR="00602271">
        <w:rPr>
          <w:sz w:val="22"/>
          <w:szCs w:val="22"/>
        </w:rPr>
        <w:t>ode 2</w:t>
      </w:r>
      <w:r>
        <w:rPr>
          <w:sz w:val="22"/>
          <w:szCs w:val="22"/>
        </w:rPr>
        <w:t xml:space="preserve"> enhancement based on inter</w:t>
      </w:r>
      <w:r w:rsidR="00AC51AF">
        <w:rPr>
          <w:sz w:val="22"/>
          <w:szCs w:val="22"/>
        </w:rPr>
        <w:t>-</w:t>
      </w:r>
      <w:r>
        <w:rPr>
          <w:sz w:val="22"/>
          <w:szCs w:val="22"/>
        </w:rPr>
        <w:t>UE coordination</w:t>
      </w:r>
    </w:p>
    <w:p w14:paraId="4B68D3B0" w14:textId="00AFC08E" w:rsidR="00FF13D2" w:rsidRDefault="00C76DB0" w:rsidP="00C3351E">
      <w:pPr>
        <w:rPr>
          <w:rFonts w:eastAsiaTheme="minorEastAsia"/>
          <w:sz w:val="22"/>
          <w:szCs w:val="22"/>
          <w:lang w:eastAsia="zh-CN"/>
        </w:rPr>
      </w:pPr>
      <w:r>
        <w:rPr>
          <w:rFonts w:eastAsiaTheme="minorEastAsia"/>
          <w:sz w:val="22"/>
          <w:szCs w:val="22"/>
          <w:lang w:eastAsia="zh-CN"/>
        </w:rPr>
        <w:t xml:space="preserve">In this section we discuss the issues need to be considered </w:t>
      </w:r>
      <w:r w:rsidR="00381095">
        <w:rPr>
          <w:rFonts w:eastAsiaTheme="minorEastAsia" w:hint="eastAsia"/>
          <w:sz w:val="22"/>
          <w:szCs w:val="22"/>
          <w:lang w:eastAsia="zh-CN"/>
        </w:rPr>
        <w:t>for</w:t>
      </w:r>
      <w:r>
        <w:rPr>
          <w:rFonts w:eastAsiaTheme="minorEastAsia"/>
          <w:sz w:val="22"/>
          <w:szCs w:val="22"/>
          <w:lang w:eastAsia="zh-CN"/>
        </w:rPr>
        <w:t xml:space="preserve"> inter-UE coordination.</w:t>
      </w:r>
    </w:p>
    <w:p w14:paraId="5017ADEC" w14:textId="77777777" w:rsidR="00FF13D2" w:rsidRDefault="00FF13D2" w:rsidP="00C3351E">
      <w:pPr>
        <w:rPr>
          <w:rFonts w:eastAsiaTheme="minorEastAsia"/>
          <w:sz w:val="22"/>
          <w:szCs w:val="22"/>
          <w:lang w:eastAsia="zh-CN"/>
        </w:rPr>
      </w:pPr>
    </w:p>
    <w:p w14:paraId="5A97A3DE" w14:textId="2F489ED9" w:rsidR="00850E6B" w:rsidRDefault="00C76DB0" w:rsidP="00C3351E">
      <w:pPr>
        <w:rPr>
          <w:b/>
          <w:bCs/>
          <w:sz w:val="22"/>
          <w:szCs w:val="22"/>
          <w:u w:val="single"/>
        </w:rPr>
      </w:pPr>
      <w:r>
        <w:rPr>
          <w:b/>
          <w:bCs/>
          <w:sz w:val="22"/>
          <w:szCs w:val="22"/>
          <w:u w:val="single"/>
        </w:rPr>
        <w:t>D</w:t>
      </w:r>
      <w:r w:rsidR="00873CF4" w:rsidRPr="00873CF4">
        <w:rPr>
          <w:b/>
          <w:bCs/>
          <w:sz w:val="22"/>
          <w:szCs w:val="22"/>
          <w:u w:val="single"/>
        </w:rPr>
        <w:t>efinition of “a set of resources”</w:t>
      </w:r>
    </w:p>
    <w:p w14:paraId="452A3DB0" w14:textId="77777777" w:rsidR="00C76DB0" w:rsidRPr="00625ABE" w:rsidRDefault="00C76DB0" w:rsidP="00C3351E">
      <w:pPr>
        <w:rPr>
          <w:b/>
          <w:bCs/>
          <w:sz w:val="22"/>
          <w:szCs w:val="22"/>
          <w:u w:val="single"/>
        </w:rPr>
      </w:pPr>
    </w:p>
    <w:p w14:paraId="08A1C804" w14:textId="3CEA93E9" w:rsidR="00C406AD" w:rsidRDefault="004D1102" w:rsidP="00C3351E">
      <w:pPr>
        <w:rPr>
          <w:rFonts w:eastAsiaTheme="minorEastAsia"/>
          <w:sz w:val="22"/>
          <w:szCs w:val="22"/>
          <w:lang w:eastAsia="zh-CN"/>
        </w:rPr>
      </w:pPr>
      <w:r>
        <w:rPr>
          <w:rFonts w:eastAsiaTheme="minorEastAsia"/>
          <w:sz w:val="22"/>
          <w:szCs w:val="22"/>
          <w:lang w:eastAsia="zh-CN"/>
        </w:rPr>
        <w:t>In the conclusions achieved in the last meeting 3 types of “a set of resources” are included. If the set of resources are defined as the resources preferred/not preferred for UE-B’s transmission</w:t>
      </w:r>
      <w:r w:rsidR="008806E4">
        <w:rPr>
          <w:rFonts w:eastAsiaTheme="minorEastAsia"/>
          <w:sz w:val="22"/>
          <w:szCs w:val="22"/>
          <w:lang w:eastAsia="zh-CN"/>
        </w:rPr>
        <w:t>, then the resources included in the set should be select</w:t>
      </w:r>
      <w:r w:rsidR="00F36135">
        <w:rPr>
          <w:rFonts w:eastAsiaTheme="minorEastAsia"/>
          <w:sz w:val="22"/>
          <w:szCs w:val="22"/>
          <w:lang w:eastAsia="zh-CN"/>
        </w:rPr>
        <w:t>ed</w:t>
      </w:r>
      <w:r w:rsidR="008806E4">
        <w:rPr>
          <w:rFonts w:eastAsiaTheme="minorEastAsia"/>
          <w:sz w:val="22"/>
          <w:szCs w:val="22"/>
          <w:lang w:eastAsia="zh-CN"/>
        </w:rPr>
        <w:t xml:space="preserve"> from a super set in the future, such as the resource selection window of UE-B or resources reserved/pre-selected by UE-B as discussed below. The range of the super set should be aligned between UE-A and UE-B otherwise UE-B cannot interpret the set of resources indicated by UE-A correctly. In this sense, the set of resources can be indicated with a bitmap with each bit corresponding to a sub-channel within the super set, in the end the resources preferred/not preferred for UE-B’s transmission can be indicated simultaneously, </w:t>
      </w:r>
      <w:r w:rsidR="002C7CE1">
        <w:rPr>
          <w:rFonts w:eastAsiaTheme="minorEastAsia"/>
          <w:sz w:val="22"/>
          <w:szCs w:val="22"/>
          <w:lang w:eastAsia="zh-CN"/>
        </w:rPr>
        <w:t>i.e.,</w:t>
      </w:r>
      <w:r w:rsidR="00717762">
        <w:rPr>
          <w:rFonts w:eastAsiaTheme="minorEastAsia"/>
          <w:sz w:val="22"/>
          <w:szCs w:val="22"/>
          <w:lang w:eastAsia="zh-CN"/>
        </w:rPr>
        <w:t xml:space="preserve"> 1/0 in the bitmap can indicate preferred /not preferred</w:t>
      </w:r>
      <w:r w:rsidR="00C406AD">
        <w:rPr>
          <w:rFonts w:eastAsiaTheme="minorEastAsia"/>
          <w:sz w:val="22"/>
          <w:szCs w:val="22"/>
          <w:lang w:eastAsia="zh-CN"/>
        </w:rPr>
        <w:t xml:space="preserve"> resource</w:t>
      </w:r>
      <w:r w:rsidR="00717762">
        <w:rPr>
          <w:rFonts w:eastAsiaTheme="minorEastAsia"/>
          <w:sz w:val="22"/>
          <w:szCs w:val="22"/>
          <w:lang w:eastAsia="zh-CN"/>
        </w:rPr>
        <w:t xml:space="preserve"> for UE-B’s transmission respectively. </w:t>
      </w:r>
      <w:r w:rsidR="00C406AD">
        <w:rPr>
          <w:rFonts w:eastAsiaTheme="minorEastAsia"/>
          <w:sz w:val="22"/>
          <w:szCs w:val="22"/>
          <w:lang w:eastAsia="zh-CN"/>
        </w:rPr>
        <w:t xml:space="preserve">From this point of view the definition of a set of resources preferred for UE-B’s transmission and a set of resources not preferred for UE-B’s transmission seem equivalent. </w:t>
      </w:r>
    </w:p>
    <w:p w14:paraId="0E391ADA" w14:textId="3FC7E26E" w:rsidR="00C02D22" w:rsidRDefault="00C02D22" w:rsidP="00C3351E">
      <w:pPr>
        <w:rPr>
          <w:rFonts w:eastAsiaTheme="minorEastAsia"/>
          <w:sz w:val="22"/>
          <w:szCs w:val="22"/>
          <w:lang w:eastAsia="zh-CN"/>
        </w:rPr>
      </w:pPr>
    </w:p>
    <w:p w14:paraId="72466981" w14:textId="004F99EA" w:rsidR="00C02D22" w:rsidRPr="00C02D22" w:rsidRDefault="00C02D22" w:rsidP="00C02D22">
      <w:pPr>
        <w:pStyle w:val="a0"/>
        <w:rPr>
          <w:rFonts w:eastAsia="宋体"/>
          <w:b/>
          <w:sz w:val="22"/>
          <w:szCs w:val="22"/>
          <w:lang w:eastAsia="zh-CN"/>
        </w:rPr>
      </w:pPr>
      <w:r w:rsidRPr="00C02D22">
        <w:rPr>
          <w:rFonts w:eastAsia="宋体" w:hint="eastAsia"/>
          <w:b/>
          <w:sz w:val="22"/>
          <w:szCs w:val="22"/>
          <w:lang w:eastAsia="zh-CN"/>
        </w:rPr>
        <w:t>O</w:t>
      </w:r>
      <w:r w:rsidRPr="00C02D22">
        <w:rPr>
          <w:rFonts w:eastAsia="宋体"/>
          <w:b/>
          <w:sz w:val="22"/>
          <w:szCs w:val="22"/>
          <w:lang w:eastAsia="zh-CN"/>
        </w:rPr>
        <w:t>bservation 4: resources preferred for UE-B’s transmission and resources not preferred for UE-B’s transmission can be indicated with different bit values in a single bitmap.</w:t>
      </w:r>
    </w:p>
    <w:p w14:paraId="58A7985F" w14:textId="74ACA04E" w:rsidR="00C406AD" w:rsidRPr="00BD18BE" w:rsidRDefault="00C406AD" w:rsidP="00BD18BE">
      <w:pPr>
        <w:rPr>
          <w:rFonts w:eastAsiaTheme="minorEastAsia"/>
          <w:sz w:val="22"/>
          <w:szCs w:val="22"/>
          <w:lang w:eastAsia="zh-CN"/>
        </w:rPr>
      </w:pPr>
    </w:p>
    <w:p w14:paraId="1D8EB903" w14:textId="3B27A16E" w:rsidR="00F36135" w:rsidRDefault="002C7CE1" w:rsidP="00C3351E">
      <w:pPr>
        <w:rPr>
          <w:sz w:val="22"/>
          <w:szCs w:val="22"/>
          <w:lang w:eastAsia="ko-KR"/>
        </w:rPr>
      </w:pPr>
      <w:r>
        <w:rPr>
          <w:rFonts w:eastAsiaTheme="minorEastAsia"/>
          <w:sz w:val="22"/>
          <w:szCs w:val="22"/>
          <w:lang w:eastAsia="zh-CN"/>
        </w:rPr>
        <w:t xml:space="preserve">For a resource set </w:t>
      </w:r>
      <w:r w:rsidRPr="00F72FFA">
        <w:rPr>
          <w:sz w:val="22"/>
          <w:szCs w:val="22"/>
          <w:lang w:eastAsia="ko-KR"/>
        </w:rPr>
        <w:t>where the resource conflict is detected</w:t>
      </w:r>
      <w:r>
        <w:rPr>
          <w:sz w:val="22"/>
          <w:szCs w:val="22"/>
          <w:lang w:eastAsia="ko-KR"/>
        </w:rPr>
        <w:t>, the motivation is still not clear. This type of resource set is intended to trigger re-transmission at UE-B. However, HARQ feedback is enabled</w:t>
      </w:r>
      <w:r w:rsidR="002C113C">
        <w:rPr>
          <w:sz w:val="22"/>
          <w:szCs w:val="22"/>
          <w:lang w:eastAsia="ko-KR"/>
        </w:rPr>
        <w:t xml:space="preserve"> for UE-B’s transmission</w:t>
      </w:r>
      <w:r>
        <w:rPr>
          <w:sz w:val="22"/>
          <w:szCs w:val="22"/>
          <w:lang w:eastAsia="ko-KR"/>
        </w:rPr>
        <w:t xml:space="preserve">, then </w:t>
      </w:r>
      <w:r w:rsidR="002C113C">
        <w:rPr>
          <w:sz w:val="22"/>
          <w:szCs w:val="22"/>
          <w:lang w:eastAsia="ko-KR"/>
        </w:rPr>
        <w:t xml:space="preserve">the receiver of UE-B would feedback NACK if there is collision on the resources used by UE-B, which can already trigger re-transmission. If NACK feedback is disabled for the transmission of UE-B, which implies that the reliability requirement of the transmissions </w:t>
      </w:r>
      <w:r w:rsidR="00983E4D">
        <w:rPr>
          <w:sz w:val="22"/>
          <w:szCs w:val="22"/>
          <w:lang w:eastAsia="ko-KR"/>
        </w:rPr>
        <w:t>is</w:t>
      </w:r>
      <w:r w:rsidR="002C113C">
        <w:rPr>
          <w:sz w:val="22"/>
          <w:szCs w:val="22"/>
          <w:lang w:eastAsia="ko-KR"/>
        </w:rPr>
        <w:t xml:space="preserve"> low, it seems there is no need to introduce this collision indication anymore. </w:t>
      </w:r>
    </w:p>
    <w:p w14:paraId="56BE8727" w14:textId="6653B596" w:rsidR="002C113C" w:rsidRDefault="002C113C" w:rsidP="00C3351E">
      <w:pPr>
        <w:rPr>
          <w:rFonts w:eastAsia="Malgun Gothic"/>
          <w:sz w:val="22"/>
          <w:szCs w:val="22"/>
          <w:lang w:eastAsia="ko-KR"/>
        </w:rPr>
      </w:pPr>
    </w:p>
    <w:p w14:paraId="571472F1" w14:textId="05629AD3" w:rsidR="00C76DB0" w:rsidRPr="00C442CE" w:rsidRDefault="002C113C" w:rsidP="00C442CE">
      <w:pPr>
        <w:pStyle w:val="a0"/>
        <w:rPr>
          <w:rFonts w:eastAsia="宋体"/>
          <w:b/>
          <w:bCs/>
          <w:sz w:val="22"/>
          <w:szCs w:val="22"/>
          <w:lang w:eastAsia="zh-CN"/>
        </w:rPr>
      </w:pPr>
      <w:r w:rsidRPr="00CD1AF3">
        <w:rPr>
          <w:rFonts w:eastAsia="宋体"/>
          <w:b/>
          <w:sz w:val="22"/>
          <w:szCs w:val="22"/>
          <w:lang w:eastAsia="zh-CN"/>
        </w:rPr>
        <w:lastRenderedPageBreak/>
        <w:t xml:space="preserve">Proposal </w:t>
      </w:r>
      <w:r>
        <w:rPr>
          <w:rFonts w:eastAsia="宋体"/>
          <w:b/>
          <w:sz w:val="22"/>
          <w:szCs w:val="22"/>
          <w:lang w:eastAsia="zh-CN"/>
        </w:rPr>
        <w:t>2</w:t>
      </w:r>
      <w:r w:rsidRPr="00CD1AF3">
        <w:rPr>
          <w:rFonts w:eastAsia="宋体"/>
          <w:b/>
          <w:sz w:val="22"/>
          <w:szCs w:val="22"/>
          <w:lang w:eastAsia="zh-CN"/>
        </w:rPr>
        <w:t>:</w:t>
      </w:r>
      <w:r w:rsidR="00C442CE">
        <w:rPr>
          <w:rFonts w:eastAsia="宋体"/>
          <w:b/>
          <w:sz w:val="22"/>
          <w:szCs w:val="22"/>
          <w:lang w:eastAsia="zh-CN"/>
        </w:rPr>
        <w:t xml:space="preserve"> To define</w:t>
      </w:r>
      <w:r w:rsidRPr="00CD1AF3">
        <w:rPr>
          <w:rFonts w:eastAsia="宋体"/>
          <w:b/>
          <w:sz w:val="22"/>
          <w:szCs w:val="22"/>
          <w:lang w:eastAsia="zh-CN"/>
        </w:rPr>
        <w:t xml:space="preserve"> </w:t>
      </w:r>
      <w:r>
        <w:rPr>
          <w:rFonts w:eastAsia="宋体"/>
          <w:b/>
          <w:sz w:val="22"/>
          <w:szCs w:val="22"/>
          <w:lang w:eastAsia="zh-CN"/>
        </w:rPr>
        <w:t>“a set of resources” as resource preferred/not preferred for UE-B’s transmission should be supported</w:t>
      </w:r>
      <w:r w:rsidR="00C442CE">
        <w:rPr>
          <w:rFonts w:eastAsiaTheme="minorEastAsia"/>
          <w:b/>
          <w:bCs/>
          <w:sz w:val="22"/>
          <w:szCs w:val="22"/>
          <w:lang w:eastAsia="zh-CN"/>
        </w:rPr>
        <w:t>, FFS to define “a set of resources” as resources where resource conflict is detected.</w:t>
      </w:r>
    </w:p>
    <w:p w14:paraId="5ECFF03E" w14:textId="77777777" w:rsidR="0010604D" w:rsidRDefault="0010604D" w:rsidP="00625ABE">
      <w:pPr>
        <w:rPr>
          <w:b/>
          <w:bCs/>
          <w:sz w:val="22"/>
          <w:szCs w:val="22"/>
          <w:u w:val="single"/>
        </w:rPr>
      </w:pPr>
    </w:p>
    <w:p w14:paraId="19545D2C" w14:textId="21AA8127" w:rsidR="00873CF4" w:rsidRDefault="00E205ED" w:rsidP="00625ABE">
      <w:pPr>
        <w:rPr>
          <w:b/>
          <w:bCs/>
          <w:sz w:val="22"/>
          <w:szCs w:val="22"/>
          <w:u w:val="single"/>
        </w:rPr>
      </w:pPr>
      <w:r>
        <w:rPr>
          <w:b/>
          <w:bCs/>
          <w:sz w:val="22"/>
          <w:szCs w:val="22"/>
          <w:u w:val="single"/>
        </w:rPr>
        <w:t>H</w:t>
      </w:r>
      <w:r w:rsidR="00873CF4" w:rsidRPr="00873CF4">
        <w:rPr>
          <w:b/>
          <w:bCs/>
          <w:sz w:val="22"/>
          <w:szCs w:val="22"/>
          <w:u w:val="single"/>
        </w:rPr>
        <w:t>ow</w:t>
      </w:r>
      <w:r w:rsidR="00AD03E9">
        <w:rPr>
          <w:b/>
          <w:bCs/>
          <w:sz w:val="22"/>
          <w:szCs w:val="22"/>
          <w:u w:val="single"/>
        </w:rPr>
        <w:t xml:space="preserve">/when </w:t>
      </w:r>
      <w:r w:rsidR="00873CF4" w:rsidRPr="00873CF4">
        <w:rPr>
          <w:b/>
          <w:bCs/>
          <w:sz w:val="22"/>
          <w:szCs w:val="22"/>
          <w:u w:val="single"/>
        </w:rPr>
        <w:t xml:space="preserve">UE-A determines “a set of resources” </w:t>
      </w:r>
    </w:p>
    <w:p w14:paraId="7627446E" w14:textId="77777777" w:rsidR="00884A64" w:rsidRPr="00625ABE" w:rsidRDefault="00884A64" w:rsidP="00625ABE">
      <w:pPr>
        <w:rPr>
          <w:b/>
          <w:bCs/>
          <w:sz w:val="22"/>
          <w:szCs w:val="22"/>
          <w:u w:val="single"/>
        </w:rPr>
      </w:pPr>
    </w:p>
    <w:p w14:paraId="72BEB74B" w14:textId="6291B115" w:rsidR="00E205ED" w:rsidRDefault="00932292" w:rsidP="002D341E">
      <w:pPr>
        <w:rPr>
          <w:rFonts w:eastAsiaTheme="minorEastAsia"/>
          <w:sz w:val="22"/>
          <w:szCs w:val="22"/>
          <w:lang w:eastAsia="zh-CN"/>
        </w:rPr>
      </w:pPr>
      <w:r>
        <w:rPr>
          <w:rFonts w:eastAsiaTheme="minorEastAsia"/>
          <w:sz w:val="22"/>
          <w:szCs w:val="22"/>
          <w:lang w:eastAsia="zh-CN"/>
        </w:rPr>
        <w:t xml:space="preserve">As “a set of resources” are used by UE-B to determine which resources to be used/not used in upcoming transmissions, hence the “set of resources” should be selected from a super set of resources that may be used by UE-B. </w:t>
      </w:r>
      <w:r w:rsidR="00C736AB">
        <w:rPr>
          <w:rFonts w:eastAsiaTheme="minorEastAsia"/>
          <w:sz w:val="22"/>
          <w:szCs w:val="22"/>
          <w:lang w:eastAsia="zh-CN"/>
        </w:rPr>
        <w:t xml:space="preserve">Basically, </w:t>
      </w:r>
      <w:r>
        <w:rPr>
          <w:rFonts w:eastAsiaTheme="minorEastAsia"/>
          <w:sz w:val="22"/>
          <w:szCs w:val="22"/>
          <w:lang w:eastAsia="zh-CN"/>
        </w:rPr>
        <w:t xml:space="preserve">“a set of resources” could be a subset of resources within resource selection window of UE-B, or a subset of resources reserved by UE-B in the future. </w:t>
      </w:r>
    </w:p>
    <w:p w14:paraId="06ADCDB2" w14:textId="77777777" w:rsidR="00B87D0D" w:rsidRDefault="00B87D0D" w:rsidP="002D341E">
      <w:pPr>
        <w:rPr>
          <w:rFonts w:eastAsiaTheme="minorEastAsia"/>
          <w:sz w:val="22"/>
          <w:szCs w:val="22"/>
          <w:lang w:eastAsia="zh-CN"/>
        </w:rPr>
      </w:pPr>
    </w:p>
    <w:p w14:paraId="197EEF72" w14:textId="1D4B9323" w:rsidR="00B87D0D" w:rsidRDefault="00AD03E9" w:rsidP="002D341E">
      <w:pPr>
        <w:rPr>
          <w:rFonts w:eastAsiaTheme="minorEastAsia"/>
          <w:sz w:val="22"/>
          <w:szCs w:val="22"/>
          <w:lang w:eastAsia="zh-CN"/>
        </w:rPr>
      </w:pPr>
      <w:r>
        <w:rPr>
          <w:rFonts w:eastAsiaTheme="minorEastAsia"/>
          <w:sz w:val="22"/>
          <w:szCs w:val="22"/>
          <w:lang w:eastAsia="zh-CN"/>
        </w:rPr>
        <w:t>Upon</w:t>
      </w:r>
      <w:r w:rsidR="00B87D0D">
        <w:rPr>
          <w:rFonts w:eastAsiaTheme="minorEastAsia"/>
          <w:sz w:val="22"/>
          <w:szCs w:val="22"/>
          <w:lang w:eastAsia="zh-CN"/>
        </w:rPr>
        <w:t xml:space="preserve"> resource re-selection at UE-B is triggered, </w:t>
      </w:r>
      <w:r>
        <w:rPr>
          <w:rFonts w:eastAsiaTheme="minorEastAsia"/>
          <w:sz w:val="22"/>
          <w:szCs w:val="22"/>
          <w:lang w:eastAsia="zh-CN"/>
        </w:rPr>
        <w:t xml:space="preserve">UE-B can trigger </w:t>
      </w:r>
      <w:r w:rsidR="00B87D0D">
        <w:rPr>
          <w:rFonts w:eastAsiaTheme="minorEastAsia"/>
          <w:sz w:val="22"/>
          <w:szCs w:val="22"/>
          <w:lang w:eastAsia="zh-CN"/>
        </w:rPr>
        <w:t xml:space="preserve">UE-A </w:t>
      </w:r>
      <w:r>
        <w:rPr>
          <w:rFonts w:eastAsiaTheme="minorEastAsia"/>
          <w:sz w:val="22"/>
          <w:szCs w:val="22"/>
          <w:lang w:eastAsia="zh-CN"/>
        </w:rPr>
        <w:t>to</w:t>
      </w:r>
      <w:r w:rsidR="00B87D0D">
        <w:rPr>
          <w:rFonts w:eastAsiaTheme="minorEastAsia"/>
          <w:sz w:val="22"/>
          <w:szCs w:val="22"/>
          <w:lang w:eastAsia="zh-CN"/>
        </w:rPr>
        <w:t xml:space="preserve"> evaluate the set of resources within resource selection window of UE-B based on sensing</w:t>
      </w:r>
      <w:r w:rsidR="005B6CB0">
        <w:rPr>
          <w:rFonts w:eastAsiaTheme="minorEastAsia"/>
          <w:sz w:val="22"/>
          <w:szCs w:val="22"/>
          <w:lang w:eastAsia="zh-CN"/>
        </w:rPr>
        <w:t xml:space="preserve">, and then UE-A can identify which resources within the resource selection window of UE-B is suitable/not suitable for UE-B, i.e. determine the “set of resources” and </w:t>
      </w:r>
      <w:r w:rsidR="00B87D0D">
        <w:rPr>
          <w:rFonts w:eastAsiaTheme="minorEastAsia"/>
          <w:sz w:val="22"/>
          <w:szCs w:val="22"/>
          <w:lang w:eastAsia="zh-CN"/>
        </w:rPr>
        <w:t>send the “set of resources” to UE-B</w:t>
      </w:r>
      <w:r w:rsidR="005B6CB0">
        <w:rPr>
          <w:rFonts w:eastAsiaTheme="minorEastAsia"/>
          <w:sz w:val="22"/>
          <w:szCs w:val="22"/>
          <w:lang w:eastAsia="zh-CN"/>
        </w:rPr>
        <w:t xml:space="preserve">. </w:t>
      </w:r>
      <w:r w:rsidR="007C6C77">
        <w:rPr>
          <w:rFonts w:eastAsiaTheme="minorEastAsia"/>
          <w:sz w:val="22"/>
          <w:szCs w:val="22"/>
          <w:lang w:eastAsia="zh-CN"/>
        </w:rPr>
        <w:t xml:space="preserve">UE-B can take this “set of resources” into account during resource selection. </w:t>
      </w:r>
      <w:r w:rsidR="00011026">
        <w:rPr>
          <w:rFonts w:eastAsiaTheme="minorEastAsia"/>
          <w:sz w:val="22"/>
          <w:szCs w:val="22"/>
          <w:lang w:eastAsia="zh-CN"/>
        </w:rPr>
        <w:t xml:space="preserve">Similarly, </w:t>
      </w:r>
      <w:r>
        <w:rPr>
          <w:rFonts w:eastAsiaTheme="minorEastAsia"/>
          <w:sz w:val="22"/>
          <w:szCs w:val="22"/>
          <w:lang w:eastAsia="zh-CN"/>
        </w:rPr>
        <w:t xml:space="preserve">after </w:t>
      </w:r>
      <w:r w:rsidR="007C6C77">
        <w:rPr>
          <w:rFonts w:eastAsiaTheme="minorEastAsia"/>
          <w:sz w:val="22"/>
          <w:szCs w:val="22"/>
          <w:lang w:eastAsia="zh-CN"/>
        </w:rPr>
        <w:t xml:space="preserve">the resource selection, UE-B can also inform </w:t>
      </w:r>
      <w:r w:rsidR="00011026">
        <w:rPr>
          <w:rFonts w:eastAsiaTheme="minorEastAsia"/>
          <w:sz w:val="22"/>
          <w:szCs w:val="22"/>
          <w:lang w:eastAsia="zh-CN"/>
        </w:rPr>
        <w:t xml:space="preserve">UE-A </w:t>
      </w:r>
      <w:r w:rsidR="007C6C77">
        <w:rPr>
          <w:rFonts w:eastAsiaTheme="minorEastAsia"/>
          <w:sz w:val="22"/>
          <w:szCs w:val="22"/>
          <w:lang w:eastAsia="zh-CN"/>
        </w:rPr>
        <w:t xml:space="preserve">which resources are reserved/pre-selected, such that UE-A can continuously evaluate these resources and indicate “a set of resources” to UE-B if </w:t>
      </w:r>
      <w:r w:rsidR="001A4B46">
        <w:rPr>
          <w:rFonts w:eastAsiaTheme="minorEastAsia"/>
          <w:sz w:val="22"/>
          <w:szCs w:val="22"/>
          <w:lang w:eastAsia="zh-CN"/>
        </w:rPr>
        <w:t xml:space="preserve">some </w:t>
      </w:r>
      <w:r w:rsidR="007C6C77">
        <w:rPr>
          <w:rFonts w:eastAsiaTheme="minorEastAsia"/>
          <w:sz w:val="22"/>
          <w:szCs w:val="22"/>
          <w:lang w:eastAsia="zh-CN"/>
        </w:rPr>
        <w:t>problem</w:t>
      </w:r>
      <w:r w:rsidR="001A4B46">
        <w:rPr>
          <w:rFonts w:eastAsiaTheme="minorEastAsia"/>
          <w:sz w:val="22"/>
          <w:szCs w:val="22"/>
          <w:lang w:eastAsia="zh-CN"/>
        </w:rPr>
        <w:t>s (e.g., hidden node or half duplex)</w:t>
      </w:r>
      <w:r w:rsidR="007C6C77">
        <w:rPr>
          <w:rFonts w:eastAsiaTheme="minorEastAsia"/>
          <w:sz w:val="22"/>
          <w:szCs w:val="22"/>
          <w:lang w:eastAsia="zh-CN"/>
        </w:rPr>
        <w:t xml:space="preserve"> </w:t>
      </w:r>
      <w:r w:rsidR="001A4B46">
        <w:rPr>
          <w:rFonts w:eastAsiaTheme="minorEastAsia"/>
          <w:sz w:val="22"/>
          <w:szCs w:val="22"/>
          <w:lang w:eastAsia="zh-CN"/>
        </w:rPr>
        <w:t>are</w:t>
      </w:r>
      <w:r w:rsidR="007C6C77">
        <w:rPr>
          <w:rFonts w:eastAsiaTheme="minorEastAsia"/>
          <w:sz w:val="22"/>
          <w:szCs w:val="22"/>
          <w:lang w:eastAsia="zh-CN"/>
        </w:rPr>
        <w:t xml:space="preserve"> identified on the resources</w:t>
      </w:r>
      <w:r w:rsidR="00011026">
        <w:rPr>
          <w:rFonts w:eastAsiaTheme="minorEastAsia"/>
          <w:sz w:val="22"/>
          <w:szCs w:val="22"/>
          <w:lang w:eastAsia="zh-CN"/>
        </w:rPr>
        <w:t xml:space="preserve">. </w:t>
      </w:r>
      <w:r w:rsidR="007C6C77">
        <w:rPr>
          <w:rFonts w:eastAsiaTheme="minorEastAsia"/>
          <w:sz w:val="22"/>
          <w:szCs w:val="22"/>
          <w:lang w:eastAsia="zh-CN"/>
        </w:rPr>
        <w:t xml:space="preserve">UE-B can take this “set of resources” into account during re-evaluation and pre-emption checking. </w:t>
      </w:r>
      <w:r w:rsidR="0067085F">
        <w:rPr>
          <w:rFonts w:eastAsiaTheme="minorEastAsia"/>
          <w:sz w:val="22"/>
          <w:szCs w:val="22"/>
          <w:lang w:eastAsia="zh-CN"/>
        </w:rPr>
        <w:t xml:space="preserve">The general procedure is illustrated in Figure 4 below. </w:t>
      </w:r>
      <w:r w:rsidR="00377A4B">
        <w:rPr>
          <w:rFonts w:eastAsiaTheme="minorEastAsia"/>
          <w:sz w:val="22"/>
          <w:szCs w:val="22"/>
          <w:lang w:eastAsia="zh-CN"/>
        </w:rPr>
        <w:t xml:space="preserve">Note that UE-A should perform sensing with parameters, such as </w:t>
      </w:r>
      <w:r w:rsidR="00377A4B" w:rsidRPr="00377A4B">
        <w:rPr>
          <w:rFonts w:eastAsiaTheme="minorEastAsia"/>
          <w:sz w:val="22"/>
          <w:szCs w:val="22"/>
          <w:lang w:eastAsia="zh-CN"/>
        </w:rPr>
        <w:t>L1 priority, remaining PDB, reservation interval,</w:t>
      </w:r>
      <w:r w:rsidR="00377A4B">
        <w:rPr>
          <w:rFonts w:eastAsiaTheme="minorEastAsia"/>
          <w:sz w:val="22"/>
          <w:szCs w:val="22"/>
          <w:lang w:eastAsia="zh-CN"/>
        </w:rPr>
        <w:t xml:space="preserve"> etc. provided by UE-B rather than the parameters used by itself</w:t>
      </w:r>
      <w:r w:rsidR="00CD12BF">
        <w:rPr>
          <w:rFonts w:eastAsiaTheme="minorEastAsia"/>
          <w:sz w:val="22"/>
          <w:szCs w:val="22"/>
          <w:lang w:eastAsia="zh-CN"/>
        </w:rPr>
        <w:t>.</w:t>
      </w:r>
    </w:p>
    <w:p w14:paraId="3D5CE86D" w14:textId="64218ADA" w:rsidR="00CD12BF" w:rsidRDefault="0067085F" w:rsidP="00CD12BF">
      <w:pPr>
        <w:jc w:val="center"/>
      </w:pPr>
      <w:r>
        <w:object w:dxaOrig="10477" w:dyaOrig="8761" w14:anchorId="38EA2265">
          <v:shape id="_x0000_i1027" type="#_x0000_t75" style="width:453pt;height:378.75pt" o:ole="">
            <v:imagedata r:id="rId13" o:title=""/>
          </v:shape>
          <o:OLEObject Type="Embed" ProgID="Visio.Drawing.15" ShapeID="_x0000_i1027" DrawAspect="Content" ObjectID="_1672495811" r:id="rId14"/>
        </w:object>
      </w:r>
    </w:p>
    <w:p w14:paraId="75D8BE1C" w14:textId="681AFFDE" w:rsidR="0067085F" w:rsidRPr="0067085F" w:rsidRDefault="0067085F" w:rsidP="0067085F">
      <w:pPr>
        <w:spacing w:beforeLines="50" w:before="120"/>
        <w:jc w:val="center"/>
        <w:rPr>
          <w:rFonts w:eastAsiaTheme="minorEastAsia"/>
          <w:b/>
          <w:bCs/>
          <w:lang w:eastAsia="zh-CN"/>
        </w:rPr>
      </w:pPr>
      <w:r w:rsidRPr="0067085F">
        <w:rPr>
          <w:rFonts w:eastAsiaTheme="minorEastAsia" w:hint="eastAsia"/>
          <w:b/>
          <w:bCs/>
          <w:lang w:eastAsia="zh-CN"/>
        </w:rPr>
        <w:t>F</w:t>
      </w:r>
      <w:r w:rsidRPr="0067085F">
        <w:rPr>
          <w:rFonts w:eastAsiaTheme="minorEastAsia"/>
          <w:b/>
          <w:bCs/>
          <w:lang w:eastAsia="zh-CN"/>
        </w:rPr>
        <w:t>igure 4 UE-A determines “a set of resources” within resource selection window of UE-B and the reserved/pre-selected resources of UE-B</w:t>
      </w:r>
    </w:p>
    <w:p w14:paraId="34CF28A4" w14:textId="03BEBE6E" w:rsidR="001B0521" w:rsidRDefault="001B0521" w:rsidP="002D341E">
      <w:pPr>
        <w:rPr>
          <w:rFonts w:eastAsiaTheme="minorEastAsia"/>
          <w:sz w:val="22"/>
          <w:szCs w:val="22"/>
          <w:lang w:eastAsia="zh-CN"/>
        </w:rPr>
      </w:pPr>
    </w:p>
    <w:p w14:paraId="479C3B95" w14:textId="06187936" w:rsidR="00E33726" w:rsidRDefault="00E33726" w:rsidP="00E33726">
      <w:pPr>
        <w:rPr>
          <w:rFonts w:eastAsiaTheme="minorEastAsia"/>
          <w:sz w:val="22"/>
          <w:szCs w:val="22"/>
          <w:lang w:eastAsia="zh-CN"/>
        </w:rPr>
      </w:pPr>
      <w:r>
        <w:rPr>
          <w:rFonts w:eastAsiaTheme="minorEastAsia"/>
          <w:sz w:val="22"/>
          <w:szCs w:val="22"/>
          <w:lang w:eastAsia="zh-CN"/>
        </w:rPr>
        <w:lastRenderedPageBreak/>
        <w:t xml:space="preserve">In case of UE-A has connection with gNB, the “set of resources” can also be selected from a super set of resources configured by </w:t>
      </w:r>
      <w:proofErr w:type="spellStart"/>
      <w:r>
        <w:rPr>
          <w:rFonts w:eastAsiaTheme="minorEastAsia"/>
          <w:sz w:val="22"/>
          <w:szCs w:val="22"/>
          <w:lang w:eastAsia="zh-CN"/>
        </w:rPr>
        <w:t>eNB</w:t>
      </w:r>
      <w:proofErr w:type="spellEnd"/>
      <w:r>
        <w:rPr>
          <w:rFonts w:eastAsiaTheme="minorEastAsia"/>
          <w:sz w:val="22"/>
          <w:szCs w:val="22"/>
          <w:lang w:eastAsia="zh-CN"/>
        </w:rPr>
        <w:t xml:space="preserve">. </w:t>
      </w:r>
      <w:r w:rsidR="00775AEB">
        <w:rPr>
          <w:rFonts w:eastAsiaTheme="minorEastAsia"/>
          <w:sz w:val="22"/>
          <w:szCs w:val="22"/>
          <w:lang w:eastAsia="zh-CN"/>
        </w:rPr>
        <w:t>T</w:t>
      </w:r>
      <w:r>
        <w:rPr>
          <w:rFonts w:eastAsiaTheme="minorEastAsia"/>
          <w:sz w:val="22"/>
          <w:szCs w:val="22"/>
          <w:lang w:eastAsia="zh-CN"/>
        </w:rPr>
        <w:t xml:space="preserve">he “set of resources” </w:t>
      </w:r>
      <w:r w:rsidR="00775AEB">
        <w:rPr>
          <w:rFonts w:eastAsiaTheme="minorEastAsia"/>
          <w:sz w:val="22"/>
          <w:szCs w:val="22"/>
          <w:lang w:eastAsia="zh-CN"/>
        </w:rPr>
        <w:t>can be</w:t>
      </w:r>
      <w:r>
        <w:rPr>
          <w:rFonts w:eastAsiaTheme="minorEastAsia"/>
          <w:sz w:val="22"/>
          <w:szCs w:val="22"/>
          <w:lang w:eastAsia="zh-CN"/>
        </w:rPr>
        <w:t xml:space="preserve"> equivalent to the super set of resources configured by gNB if UE-A can transfer BSR information of UE-B to the gNB, in this way gNB can allocate resource for UE-B indirectly. Thanks to the overall control of gNB the performance of mode 2 could be comparable to mode 1. But the complexity could be a bit high as UE-A needs to relay BSR information of UE-B to gNB. </w:t>
      </w:r>
      <w:r w:rsidR="00775AEB">
        <w:rPr>
          <w:rFonts w:eastAsiaTheme="minorEastAsia"/>
          <w:sz w:val="22"/>
          <w:szCs w:val="22"/>
          <w:lang w:eastAsia="zh-CN"/>
        </w:rPr>
        <w:t>Or t</w:t>
      </w:r>
      <w:r>
        <w:rPr>
          <w:rFonts w:eastAsiaTheme="minorEastAsia"/>
          <w:sz w:val="22"/>
          <w:szCs w:val="22"/>
          <w:lang w:eastAsia="zh-CN"/>
        </w:rPr>
        <w:t xml:space="preserve">he </w:t>
      </w:r>
      <w:r w:rsidR="00775AEB">
        <w:rPr>
          <w:rFonts w:eastAsiaTheme="minorEastAsia"/>
          <w:sz w:val="22"/>
          <w:szCs w:val="22"/>
          <w:lang w:eastAsia="zh-CN"/>
        </w:rPr>
        <w:t>“</w:t>
      </w:r>
      <w:r>
        <w:rPr>
          <w:rFonts w:eastAsiaTheme="minorEastAsia"/>
          <w:sz w:val="22"/>
          <w:szCs w:val="22"/>
          <w:lang w:eastAsia="zh-CN"/>
        </w:rPr>
        <w:t>set of resources</w:t>
      </w:r>
      <w:r w:rsidR="00775AEB">
        <w:rPr>
          <w:rFonts w:eastAsiaTheme="minorEastAsia"/>
          <w:sz w:val="22"/>
          <w:szCs w:val="22"/>
          <w:lang w:eastAsia="zh-CN"/>
        </w:rPr>
        <w:t>”</w:t>
      </w:r>
      <w:r>
        <w:rPr>
          <w:rFonts w:eastAsiaTheme="minorEastAsia"/>
          <w:sz w:val="22"/>
          <w:szCs w:val="22"/>
          <w:lang w:eastAsia="zh-CN"/>
        </w:rPr>
        <w:t xml:space="preserve"> can be determined by UE-A within </w:t>
      </w:r>
      <w:r w:rsidR="00775AEB">
        <w:rPr>
          <w:rFonts w:eastAsiaTheme="minorEastAsia"/>
          <w:sz w:val="22"/>
          <w:szCs w:val="22"/>
          <w:lang w:eastAsia="zh-CN"/>
        </w:rPr>
        <w:t xml:space="preserve">the super set of resources configured by gNB, </w:t>
      </w:r>
      <w:r w:rsidR="000B78EE">
        <w:rPr>
          <w:rFonts w:eastAsiaTheme="minorEastAsia"/>
          <w:sz w:val="22"/>
          <w:szCs w:val="22"/>
          <w:lang w:eastAsia="zh-CN"/>
        </w:rPr>
        <w:t>e.g.,</w:t>
      </w:r>
      <w:r>
        <w:rPr>
          <w:rFonts w:eastAsiaTheme="minorEastAsia"/>
          <w:sz w:val="22"/>
          <w:szCs w:val="22"/>
          <w:lang w:eastAsia="zh-CN"/>
        </w:rPr>
        <w:t xml:space="preserve"> UE-A </w:t>
      </w:r>
      <w:r w:rsidR="00775AEB">
        <w:rPr>
          <w:rFonts w:eastAsiaTheme="minorEastAsia"/>
          <w:sz w:val="22"/>
          <w:szCs w:val="22"/>
          <w:lang w:eastAsia="zh-CN"/>
        </w:rPr>
        <w:t>acts as a moderator to</w:t>
      </w:r>
      <w:r>
        <w:rPr>
          <w:rFonts w:eastAsiaTheme="minorEastAsia"/>
          <w:sz w:val="22"/>
          <w:szCs w:val="22"/>
          <w:lang w:eastAsia="zh-CN"/>
        </w:rPr>
        <w:t xml:space="preserve"> coordinate resources among </w:t>
      </w:r>
      <w:r w:rsidR="00775AEB">
        <w:rPr>
          <w:rFonts w:eastAsiaTheme="minorEastAsia"/>
          <w:sz w:val="22"/>
          <w:szCs w:val="22"/>
          <w:lang w:eastAsia="zh-CN"/>
        </w:rPr>
        <w:t>UE-B and other transmitters within a group</w:t>
      </w:r>
      <w:r>
        <w:rPr>
          <w:rFonts w:eastAsiaTheme="minorEastAsia"/>
          <w:sz w:val="22"/>
          <w:szCs w:val="22"/>
          <w:lang w:eastAsia="zh-CN"/>
        </w:rPr>
        <w:t>.</w:t>
      </w:r>
    </w:p>
    <w:p w14:paraId="0FD06C00" w14:textId="49CBFADD" w:rsidR="00911B45" w:rsidRDefault="00911B45" w:rsidP="00E33726">
      <w:pPr>
        <w:rPr>
          <w:rFonts w:eastAsiaTheme="minorEastAsia"/>
          <w:sz w:val="22"/>
          <w:szCs w:val="22"/>
          <w:lang w:eastAsia="zh-CN"/>
        </w:rPr>
      </w:pPr>
    </w:p>
    <w:p w14:paraId="57824EBD" w14:textId="1640A69D" w:rsidR="001B0521" w:rsidRDefault="001B0521" w:rsidP="001B0521">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3</w:t>
      </w:r>
      <w:r w:rsidRPr="00545A51">
        <w:rPr>
          <w:rFonts w:eastAsia="宋体"/>
          <w:b/>
          <w:sz w:val="22"/>
          <w:szCs w:val="22"/>
          <w:lang w:eastAsia="zh-CN"/>
        </w:rPr>
        <w:t xml:space="preserve">: </w:t>
      </w:r>
      <w:r w:rsidR="003230D3">
        <w:rPr>
          <w:rFonts w:eastAsia="宋体"/>
          <w:b/>
          <w:sz w:val="22"/>
          <w:szCs w:val="22"/>
          <w:lang w:eastAsia="zh-CN"/>
        </w:rPr>
        <w:t>“a set of resources” should be determined based on sensing of UE-A within following supper</w:t>
      </w:r>
      <w:r w:rsidR="009A724D">
        <w:rPr>
          <w:rFonts w:eastAsia="宋体"/>
          <w:b/>
          <w:sz w:val="22"/>
          <w:szCs w:val="22"/>
          <w:lang w:eastAsia="zh-CN"/>
        </w:rPr>
        <w:t xml:space="preserve"> </w:t>
      </w:r>
      <w:r>
        <w:rPr>
          <w:rFonts w:eastAsia="宋体"/>
          <w:b/>
          <w:sz w:val="22"/>
          <w:szCs w:val="22"/>
          <w:lang w:eastAsia="zh-CN"/>
        </w:rPr>
        <w:t xml:space="preserve">sets of resources: </w:t>
      </w:r>
    </w:p>
    <w:p w14:paraId="13C54F2A" w14:textId="34FB1644" w:rsidR="001B0521" w:rsidRDefault="00544456" w:rsidP="00DB58D9">
      <w:pPr>
        <w:pStyle w:val="a0"/>
        <w:numPr>
          <w:ilvl w:val="1"/>
          <w:numId w:val="15"/>
        </w:numPr>
        <w:rPr>
          <w:rFonts w:eastAsia="宋体"/>
          <w:b/>
          <w:sz w:val="22"/>
          <w:szCs w:val="22"/>
          <w:lang w:eastAsia="zh-CN"/>
        </w:rPr>
      </w:pPr>
      <w:r>
        <w:rPr>
          <w:rFonts w:eastAsia="宋体"/>
          <w:b/>
          <w:sz w:val="22"/>
          <w:szCs w:val="22"/>
          <w:lang w:eastAsia="zh-CN"/>
        </w:rPr>
        <w:t xml:space="preserve">A </w:t>
      </w:r>
      <w:r w:rsidR="001B0521">
        <w:rPr>
          <w:rFonts w:eastAsia="宋体"/>
          <w:b/>
          <w:sz w:val="22"/>
          <w:szCs w:val="22"/>
          <w:lang w:eastAsia="zh-CN"/>
        </w:rPr>
        <w:t>set of resources within resource selection window of UE-B;</w:t>
      </w:r>
    </w:p>
    <w:p w14:paraId="1800D648" w14:textId="3CB57854" w:rsidR="001B0521" w:rsidRDefault="00544456" w:rsidP="00DB58D9">
      <w:pPr>
        <w:pStyle w:val="a0"/>
        <w:numPr>
          <w:ilvl w:val="1"/>
          <w:numId w:val="15"/>
        </w:numPr>
        <w:rPr>
          <w:rFonts w:eastAsia="宋体"/>
          <w:b/>
          <w:sz w:val="22"/>
          <w:szCs w:val="22"/>
          <w:lang w:eastAsia="zh-CN"/>
        </w:rPr>
      </w:pPr>
      <w:r>
        <w:rPr>
          <w:rFonts w:eastAsia="宋体"/>
          <w:b/>
          <w:sz w:val="22"/>
          <w:szCs w:val="22"/>
          <w:lang w:eastAsia="zh-CN"/>
        </w:rPr>
        <w:t>A</w:t>
      </w:r>
      <w:r w:rsidR="001B0521">
        <w:rPr>
          <w:rFonts w:eastAsia="宋体"/>
          <w:b/>
          <w:sz w:val="22"/>
          <w:szCs w:val="22"/>
          <w:lang w:eastAsia="zh-CN"/>
        </w:rPr>
        <w:t xml:space="preserve"> set of resources reserved by UE-B;</w:t>
      </w:r>
    </w:p>
    <w:p w14:paraId="717C283C" w14:textId="3B9C42D1" w:rsidR="00544456" w:rsidRDefault="00544456" w:rsidP="00DB58D9">
      <w:pPr>
        <w:pStyle w:val="a0"/>
        <w:numPr>
          <w:ilvl w:val="1"/>
          <w:numId w:val="15"/>
        </w:numPr>
        <w:rPr>
          <w:rFonts w:eastAsia="宋体"/>
          <w:b/>
          <w:sz w:val="22"/>
          <w:szCs w:val="22"/>
          <w:lang w:eastAsia="zh-CN"/>
        </w:rPr>
      </w:pPr>
      <w:r>
        <w:rPr>
          <w:rFonts w:eastAsia="宋体" w:hint="eastAsia"/>
          <w:b/>
          <w:sz w:val="22"/>
          <w:szCs w:val="22"/>
          <w:lang w:eastAsia="zh-CN"/>
        </w:rPr>
        <w:t>A</w:t>
      </w:r>
      <w:r>
        <w:rPr>
          <w:rFonts w:eastAsia="宋体"/>
          <w:b/>
          <w:sz w:val="22"/>
          <w:szCs w:val="22"/>
          <w:lang w:eastAsia="zh-CN"/>
        </w:rPr>
        <w:t xml:space="preserve"> set of resources allocated by gNB.</w:t>
      </w:r>
    </w:p>
    <w:p w14:paraId="1869D28C" w14:textId="77777777" w:rsidR="00496CC1" w:rsidRDefault="00496CC1" w:rsidP="00496CC1">
      <w:pPr>
        <w:rPr>
          <w:rFonts w:eastAsiaTheme="minorEastAsia"/>
          <w:sz w:val="22"/>
          <w:szCs w:val="22"/>
          <w:lang w:eastAsia="zh-CN"/>
        </w:rPr>
      </w:pPr>
    </w:p>
    <w:p w14:paraId="12EB3B37" w14:textId="5245BEBB" w:rsidR="00496CC1" w:rsidRDefault="00496CC1" w:rsidP="00496CC1">
      <w:pPr>
        <w:rPr>
          <w:rFonts w:eastAsiaTheme="minorEastAsia"/>
          <w:sz w:val="22"/>
          <w:szCs w:val="22"/>
          <w:lang w:eastAsia="zh-CN"/>
        </w:rPr>
      </w:pPr>
      <w:r>
        <w:rPr>
          <w:rFonts w:eastAsiaTheme="minorEastAsia"/>
          <w:sz w:val="22"/>
          <w:szCs w:val="22"/>
          <w:lang w:eastAsia="zh-CN"/>
        </w:rPr>
        <w:t>One more issue is how UE-B transmits the triggering to UE-A. When resource reselection is triggered at UE-B</w:t>
      </w:r>
      <w:r w:rsidR="00700533">
        <w:rPr>
          <w:rFonts w:eastAsiaTheme="minorEastAsia"/>
          <w:sz w:val="22"/>
          <w:szCs w:val="22"/>
          <w:lang w:eastAsia="zh-CN"/>
        </w:rPr>
        <w:t xml:space="preserve">, UE-B needs to indicate </w:t>
      </w:r>
      <w:r w:rsidR="00700533" w:rsidRPr="00377A4B">
        <w:rPr>
          <w:rFonts w:eastAsiaTheme="minorEastAsia"/>
          <w:sz w:val="22"/>
          <w:szCs w:val="22"/>
          <w:lang w:eastAsia="zh-CN"/>
        </w:rPr>
        <w:t>L1 priority, remaining PDB, reservation interval</w:t>
      </w:r>
      <w:r w:rsidR="00700533">
        <w:rPr>
          <w:rFonts w:eastAsiaTheme="minorEastAsia"/>
          <w:sz w:val="22"/>
          <w:szCs w:val="22"/>
          <w:lang w:eastAsia="zh-CN"/>
        </w:rPr>
        <w:t xml:space="preserve">, etc. to UE-A such that UE-A can determine “a set of resources” based on sensing accordingly. </w:t>
      </w:r>
      <w:r w:rsidR="007D3125">
        <w:rPr>
          <w:rFonts w:eastAsiaTheme="minorEastAsia"/>
          <w:sz w:val="22"/>
          <w:szCs w:val="22"/>
          <w:lang w:eastAsia="zh-CN"/>
        </w:rPr>
        <w:t>A</w:t>
      </w:r>
      <w:r w:rsidR="00700533">
        <w:rPr>
          <w:rFonts w:eastAsiaTheme="minorEastAsia"/>
          <w:sz w:val="22"/>
          <w:szCs w:val="22"/>
          <w:lang w:eastAsia="zh-CN"/>
        </w:rPr>
        <w:t xml:space="preserve"> PSCCH/PSSCH resource is needed</w:t>
      </w:r>
      <w:r w:rsidR="007D3125">
        <w:rPr>
          <w:rFonts w:eastAsiaTheme="minorEastAsia"/>
          <w:sz w:val="22"/>
          <w:szCs w:val="22"/>
          <w:lang w:eastAsia="zh-CN"/>
        </w:rPr>
        <w:t xml:space="preserve"> to convey so many information</w:t>
      </w:r>
      <w:r w:rsidR="00700533">
        <w:rPr>
          <w:rFonts w:eastAsiaTheme="minorEastAsia"/>
          <w:sz w:val="22"/>
          <w:szCs w:val="22"/>
          <w:lang w:eastAsia="zh-CN"/>
        </w:rPr>
        <w:t xml:space="preserve">. As UE-B has no PSCCH/PSSCH resource at the point, UE-B may need to select a resource randomly for the transmission of the triggering. </w:t>
      </w:r>
      <w:r w:rsidR="007D3125">
        <w:rPr>
          <w:rFonts w:eastAsiaTheme="minorEastAsia"/>
          <w:sz w:val="22"/>
          <w:szCs w:val="22"/>
          <w:lang w:eastAsia="zh-CN"/>
        </w:rPr>
        <w:t>After resource selection, UE-B can transmit the triggering to indicate the reserved/pre-selected resources in the first selected resource.</w:t>
      </w:r>
    </w:p>
    <w:p w14:paraId="06B9A0EB" w14:textId="1726787B" w:rsidR="00BE697B" w:rsidRDefault="00BE697B" w:rsidP="009A724D">
      <w:pPr>
        <w:pStyle w:val="a0"/>
        <w:rPr>
          <w:rFonts w:eastAsia="宋体"/>
          <w:b/>
          <w:sz w:val="22"/>
          <w:szCs w:val="22"/>
          <w:lang w:eastAsia="zh-CN"/>
        </w:rPr>
      </w:pPr>
    </w:p>
    <w:p w14:paraId="40F1B033" w14:textId="5576355F" w:rsidR="007D3125" w:rsidRPr="007D3125" w:rsidRDefault="007D3125" w:rsidP="007D3125">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4</w:t>
      </w:r>
      <w:r w:rsidRPr="00545A51">
        <w:rPr>
          <w:rFonts w:eastAsia="宋体"/>
          <w:b/>
          <w:sz w:val="22"/>
          <w:szCs w:val="22"/>
          <w:lang w:eastAsia="zh-CN"/>
        </w:rPr>
        <w:t>:</w:t>
      </w:r>
      <w:r>
        <w:rPr>
          <w:rFonts w:eastAsia="宋体"/>
          <w:b/>
          <w:sz w:val="22"/>
          <w:szCs w:val="22"/>
          <w:lang w:eastAsia="zh-CN"/>
        </w:rPr>
        <w:t xml:space="preserve"> When resource selection is triggered at UE-B, it transmits the triggering to UE-A via PSCCH/PSSCH in a randomly selected resource.</w:t>
      </w:r>
    </w:p>
    <w:p w14:paraId="6665151E" w14:textId="51A72257" w:rsidR="00496CC1" w:rsidRDefault="00496CC1" w:rsidP="009A724D">
      <w:pPr>
        <w:pStyle w:val="a0"/>
        <w:rPr>
          <w:rFonts w:eastAsia="宋体"/>
          <w:b/>
          <w:sz w:val="22"/>
          <w:szCs w:val="22"/>
          <w:lang w:eastAsia="zh-CN"/>
        </w:rPr>
      </w:pPr>
    </w:p>
    <w:p w14:paraId="13DD3787" w14:textId="7FF0C542" w:rsidR="009E55A6" w:rsidRPr="006A25B1" w:rsidRDefault="009E55A6" w:rsidP="006A25B1">
      <w:pPr>
        <w:rPr>
          <w:b/>
          <w:bCs/>
          <w:sz w:val="22"/>
          <w:szCs w:val="22"/>
          <w:u w:val="single"/>
        </w:rPr>
      </w:pPr>
      <w:r w:rsidRPr="006A25B1">
        <w:rPr>
          <w:rFonts w:hint="eastAsia"/>
          <w:b/>
          <w:bCs/>
          <w:sz w:val="22"/>
          <w:szCs w:val="22"/>
          <w:u w:val="single"/>
        </w:rPr>
        <w:t>W</w:t>
      </w:r>
      <w:r w:rsidRPr="006A25B1">
        <w:rPr>
          <w:b/>
          <w:bCs/>
          <w:sz w:val="22"/>
          <w:szCs w:val="22"/>
          <w:u w:val="single"/>
        </w:rPr>
        <w:t>hen UE-A sends “a set of resources”</w:t>
      </w:r>
    </w:p>
    <w:p w14:paraId="0BB283BF" w14:textId="77777777" w:rsidR="006A25B1" w:rsidRDefault="006A25B1" w:rsidP="009E55A6">
      <w:pPr>
        <w:rPr>
          <w:rFonts w:eastAsiaTheme="minorEastAsia"/>
          <w:sz w:val="22"/>
          <w:szCs w:val="22"/>
          <w:lang w:eastAsia="zh-CN"/>
        </w:rPr>
      </w:pPr>
    </w:p>
    <w:p w14:paraId="17C157D7" w14:textId="0C78B98E" w:rsidR="009E55A6" w:rsidRDefault="009E55A6" w:rsidP="009E55A6">
      <w:pPr>
        <w:rPr>
          <w:rFonts w:eastAsiaTheme="minorEastAsia"/>
          <w:sz w:val="22"/>
          <w:szCs w:val="22"/>
          <w:lang w:eastAsia="zh-CN"/>
        </w:rPr>
      </w:pPr>
      <w:r>
        <w:rPr>
          <w:rFonts w:eastAsiaTheme="minorEastAsia"/>
          <w:sz w:val="22"/>
          <w:szCs w:val="22"/>
          <w:lang w:eastAsia="zh-CN"/>
        </w:rPr>
        <w:t xml:space="preserve">As shown in Figure 4, UE-A may be requested by UE-B to </w:t>
      </w:r>
      <w:r w:rsidR="001A4B46">
        <w:rPr>
          <w:rFonts w:eastAsiaTheme="minorEastAsia"/>
          <w:sz w:val="22"/>
          <w:szCs w:val="22"/>
          <w:lang w:eastAsia="zh-CN"/>
        </w:rPr>
        <w:t>share</w:t>
      </w:r>
      <w:r>
        <w:rPr>
          <w:rFonts w:eastAsiaTheme="minorEastAsia"/>
          <w:sz w:val="22"/>
          <w:szCs w:val="22"/>
          <w:lang w:eastAsia="zh-CN"/>
        </w:rPr>
        <w:t xml:space="preserve"> “a set of resources” selected within resource selection window of UE-B. As “a set of resources” are intended for the assistance of resource selection </w:t>
      </w:r>
      <w:r w:rsidR="008008A7">
        <w:rPr>
          <w:rFonts w:eastAsiaTheme="minorEastAsia"/>
          <w:sz w:val="22"/>
          <w:szCs w:val="22"/>
          <w:lang w:eastAsia="zh-CN"/>
        </w:rPr>
        <w:t>of UE-B, UE-A should send the resource set to UE-B as soon as it determines the set</w:t>
      </w:r>
      <w:r w:rsidR="006A25B1">
        <w:rPr>
          <w:rFonts w:eastAsiaTheme="minorEastAsia"/>
          <w:sz w:val="22"/>
          <w:szCs w:val="22"/>
          <w:lang w:eastAsia="zh-CN"/>
        </w:rPr>
        <w:t xml:space="preserve">, e.g. N slots after it receives the triggering signaling from UE-B. If UE-A is requested to </w:t>
      </w:r>
      <w:r w:rsidR="001A4B46">
        <w:rPr>
          <w:rFonts w:eastAsiaTheme="minorEastAsia"/>
          <w:sz w:val="22"/>
          <w:szCs w:val="22"/>
          <w:lang w:eastAsia="zh-CN"/>
        </w:rPr>
        <w:t>share</w:t>
      </w:r>
      <w:r w:rsidR="006A25B1">
        <w:rPr>
          <w:rFonts w:eastAsiaTheme="minorEastAsia"/>
          <w:sz w:val="22"/>
          <w:szCs w:val="22"/>
          <w:lang w:eastAsia="zh-CN"/>
        </w:rPr>
        <w:t xml:space="preserve"> “a set of resources” within the resources reserved/pre-selected by UE-B, it only needs to send the set when some problems are identified on some of these resources</w:t>
      </w:r>
      <w:r w:rsidR="00644CC7">
        <w:rPr>
          <w:rFonts w:eastAsiaTheme="minorEastAsia"/>
          <w:sz w:val="22"/>
          <w:szCs w:val="22"/>
          <w:lang w:eastAsia="zh-CN"/>
        </w:rPr>
        <w:t xml:space="preserve"> (i.e., event triggered)</w:t>
      </w:r>
      <w:r w:rsidR="006A25B1">
        <w:rPr>
          <w:rFonts w:eastAsiaTheme="minorEastAsia"/>
          <w:sz w:val="22"/>
          <w:szCs w:val="22"/>
          <w:lang w:eastAsia="zh-CN"/>
        </w:rPr>
        <w:t>.</w:t>
      </w:r>
      <w:r w:rsidR="00333732">
        <w:rPr>
          <w:rFonts w:eastAsiaTheme="minorEastAsia"/>
          <w:sz w:val="22"/>
          <w:szCs w:val="22"/>
          <w:lang w:eastAsia="zh-CN"/>
        </w:rPr>
        <w:t xml:space="preserve"> </w:t>
      </w:r>
    </w:p>
    <w:p w14:paraId="022BD573" w14:textId="77777777" w:rsidR="001A5F3E" w:rsidRDefault="001A5F3E" w:rsidP="001A5F3E">
      <w:pPr>
        <w:pStyle w:val="a0"/>
        <w:rPr>
          <w:rFonts w:eastAsia="宋体"/>
          <w:b/>
          <w:sz w:val="22"/>
          <w:szCs w:val="22"/>
          <w:lang w:eastAsia="zh-CN"/>
        </w:rPr>
      </w:pPr>
    </w:p>
    <w:p w14:paraId="077B1D6A" w14:textId="77777777" w:rsidR="001A4B46" w:rsidRDefault="001A5F3E" w:rsidP="001A5F3E">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1A4B46">
        <w:rPr>
          <w:rFonts w:eastAsia="宋体"/>
          <w:b/>
          <w:sz w:val="22"/>
          <w:szCs w:val="22"/>
          <w:lang w:eastAsia="zh-CN"/>
        </w:rPr>
        <w:t>5</w:t>
      </w:r>
      <w:r w:rsidRPr="00545A51">
        <w:rPr>
          <w:rFonts w:eastAsia="宋体"/>
          <w:b/>
          <w:sz w:val="22"/>
          <w:szCs w:val="22"/>
          <w:lang w:eastAsia="zh-CN"/>
        </w:rPr>
        <w:t>:</w:t>
      </w:r>
      <w:r>
        <w:rPr>
          <w:rFonts w:eastAsia="宋体"/>
          <w:b/>
          <w:sz w:val="22"/>
          <w:szCs w:val="22"/>
          <w:lang w:eastAsia="zh-CN"/>
        </w:rPr>
        <w:t xml:space="preserve"> </w:t>
      </w:r>
    </w:p>
    <w:p w14:paraId="66A84E61" w14:textId="471F26DE" w:rsidR="001A5F3E" w:rsidRDefault="001A4B46" w:rsidP="001A4B46">
      <w:pPr>
        <w:pStyle w:val="a0"/>
        <w:numPr>
          <w:ilvl w:val="1"/>
          <w:numId w:val="15"/>
        </w:numPr>
        <w:rPr>
          <w:rFonts w:eastAsia="宋体"/>
          <w:b/>
          <w:sz w:val="22"/>
          <w:szCs w:val="22"/>
          <w:lang w:eastAsia="zh-CN"/>
        </w:rPr>
      </w:pPr>
      <w:r>
        <w:rPr>
          <w:rFonts w:eastAsia="宋体"/>
          <w:b/>
          <w:sz w:val="22"/>
          <w:szCs w:val="22"/>
          <w:lang w:eastAsia="zh-CN"/>
        </w:rPr>
        <w:t>When UE-A is requested to share “a set of resources” for assistance of resource selection at UE-B, it should send the set of resources to UE-B as soon as it determines the resource set;</w:t>
      </w:r>
    </w:p>
    <w:p w14:paraId="5DD9A8C1" w14:textId="5E9222DB" w:rsidR="001A5F3E" w:rsidRPr="001A4B46" w:rsidRDefault="001A4B46" w:rsidP="009A724D">
      <w:pPr>
        <w:pStyle w:val="a0"/>
        <w:numPr>
          <w:ilvl w:val="1"/>
          <w:numId w:val="15"/>
        </w:numPr>
        <w:rPr>
          <w:rFonts w:eastAsia="宋体"/>
          <w:b/>
          <w:sz w:val="22"/>
          <w:szCs w:val="22"/>
          <w:lang w:eastAsia="zh-CN"/>
        </w:rPr>
      </w:pPr>
      <w:r>
        <w:rPr>
          <w:rFonts w:eastAsia="宋体"/>
          <w:b/>
          <w:sz w:val="22"/>
          <w:szCs w:val="22"/>
          <w:lang w:eastAsia="zh-CN"/>
        </w:rPr>
        <w:t xml:space="preserve">When UE-A is requested to share “a set of resources” for assistance of re-evaluation/pre-emption checking at UE-B, it should send the set of resources to UE-B if some problems are identified on some of these resources. </w:t>
      </w:r>
    </w:p>
    <w:p w14:paraId="4F3A4805" w14:textId="6A344D5F" w:rsidR="009E55A6" w:rsidRDefault="009E55A6" w:rsidP="009A724D">
      <w:pPr>
        <w:pStyle w:val="a0"/>
        <w:rPr>
          <w:rFonts w:eastAsia="宋体"/>
          <w:b/>
          <w:sz w:val="22"/>
          <w:szCs w:val="22"/>
          <w:lang w:eastAsia="zh-CN"/>
        </w:rPr>
      </w:pPr>
    </w:p>
    <w:p w14:paraId="429499EB" w14:textId="2BC51CC7" w:rsidR="00873CF4" w:rsidRDefault="00625ABE" w:rsidP="00625ABE">
      <w:pPr>
        <w:rPr>
          <w:b/>
          <w:bCs/>
          <w:sz w:val="22"/>
          <w:szCs w:val="22"/>
          <w:u w:val="single"/>
        </w:rPr>
      </w:pPr>
      <w:r w:rsidRPr="00625ABE">
        <w:rPr>
          <w:rFonts w:hint="eastAsia"/>
          <w:b/>
          <w:bCs/>
          <w:sz w:val="22"/>
          <w:szCs w:val="22"/>
          <w:u w:val="single"/>
        </w:rPr>
        <w:t>S</w:t>
      </w:r>
      <w:r w:rsidRPr="00625ABE">
        <w:rPr>
          <w:b/>
          <w:bCs/>
          <w:sz w:val="22"/>
          <w:szCs w:val="22"/>
          <w:u w:val="single"/>
        </w:rPr>
        <w:t>ingling of “a set of resources”</w:t>
      </w:r>
    </w:p>
    <w:p w14:paraId="26790FD6" w14:textId="77777777" w:rsidR="00D96C18" w:rsidRDefault="00D96C18" w:rsidP="00D96C18">
      <w:pPr>
        <w:rPr>
          <w:sz w:val="22"/>
          <w:szCs w:val="22"/>
        </w:rPr>
      </w:pPr>
    </w:p>
    <w:p w14:paraId="0343C5E3" w14:textId="1FF16A98" w:rsidR="00D96C18" w:rsidRDefault="00D96C18" w:rsidP="00D96C18">
      <w:pPr>
        <w:rPr>
          <w:sz w:val="22"/>
          <w:szCs w:val="22"/>
        </w:rPr>
      </w:pPr>
      <w:r>
        <w:rPr>
          <w:sz w:val="22"/>
          <w:szCs w:val="22"/>
        </w:rPr>
        <w:t>Another issue for inter-UE coordination is how to indicate the set of resource from UE-A to UE-B. In current mode 2 operation resource allocation related information are all conveyed in PSCCH such that other UE can identify the resources reserved by the UE based on PSCCH decoding only (i.e. sensing). As Rel-17 UE is supposed to coexist with Rel-16 UE within the same resource pool the size of SCI format 1-A cannot be changed for indicating the set of resources. And there are only 2-4 reserved bits in SCI 1-A, there is no room to indicate the set of resources with the existing SCI 1-A.</w:t>
      </w:r>
    </w:p>
    <w:p w14:paraId="5A0B37B5" w14:textId="3069B219" w:rsidR="00D96C18" w:rsidRDefault="00D96C18" w:rsidP="00D96C18">
      <w:pPr>
        <w:rPr>
          <w:rFonts w:eastAsiaTheme="minorEastAsia"/>
          <w:sz w:val="22"/>
          <w:szCs w:val="22"/>
          <w:lang w:eastAsia="zh-CN"/>
        </w:rPr>
      </w:pPr>
      <w:r>
        <w:rPr>
          <w:rFonts w:eastAsiaTheme="minorEastAsia" w:hint="eastAsia"/>
          <w:sz w:val="22"/>
          <w:szCs w:val="22"/>
          <w:lang w:eastAsia="zh-CN"/>
        </w:rPr>
        <w:lastRenderedPageBreak/>
        <w:t>N</w:t>
      </w:r>
      <w:r>
        <w:rPr>
          <w:rFonts w:eastAsiaTheme="minorEastAsia"/>
          <w:sz w:val="22"/>
          <w:szCs w:val="22"/>
          <w:lang w:eastAsia="zh-CN"/>
        </w:rPr>
        <w:t>R sidelink supports 2 stages SCI, and in Rel-16 two 2</w:t>
      </w:r>
      <w:r w:rsidRPr="00A248C4">
        <w:rPr>
          <w:rFonts w:eastAsiaTheme="minorEastAsia"/>
          <w:sz w:val="22"/>
          <w:szCs w:val="22"/>
          <w:vertAlign w:val="superscript"/>
          <w:lang w:eastAsia="zh-CN"/>
        </w:rPr>
        <w:t>nd</w:t>
      </w:r>
      <w:r>
        <w:rPr>
          <w:rFonts w:eastAsiaTheme="minorEastAsia"/>
          <w:sz w:val="22"/>
          <w:szCs w:val="22"/>
          <w:lang w:eastAsia="zh-CN"/>
        </w:rPr>
        <w:t xml:space="preserve"> stage SCI formats are specified, 2</w:t>
      </w:r>
      <w:r w:rsidRPr="007D0C44">
        <w:rPr>
          <w:rFonts w:eastAsiaTheme="minorEastAsia"/>
          <w:sz w:val="22"/>
          <w:szCs w:val="22"/>
          <w:vertAlign w:val="superscript"/>
          <w:lang w:eastAsia="zh-CN"/>
        </w:rPr>
        <w:t>nd</w:t>
      </w:r>
      <w:r>
        <w:rPr>
          <w:rFonts w:eastAsiaTheme="minorEastAsia"/>
          <w:sz w:val="22"/>
          <w:szCs w:val="22"/>
          <w:lang w:eastAsia="zh-CN"/>
        </w:rPr>
        <w:t xml:space="preserve"> stage SCI format used by the transmitter is indicated in the corresponding first stage SCI. For forward compatibility there are 2 bits for 2</w:t>
      </w:r>
      <w:r w:rsidRPr="00A248C4">
        <w:rPr>
          <w:rFonts w:eastAsiaTheme="minorEastAsia"/>
          <w:sz w:val="22"/>
          <w:szCs w:val="22"/>
          <w:vertAlign w:val="superscript"/>
          <w:lang w:eastAsia="zh-CN"/>
        </w:rPr>
        <w:t>nd</w:t>
      </w:r>
      <w:r>
        <w:rPr>
          <w:rFonts w:eastAsiaTheme="minorEastAsia"/>
          <w:sz w:val="22"/>
          <w:szCs w:val="22"/>
          <w:lang w:eastAsia="zh-CN"/>
        </w:rPr>
        <w:t>-stage SCI format indication in SCI format 1-A, hence it is possible to introduce more 2</w:t>
      </w:r>
      <w:r w:rsidRPr="007D0C44">
        <w:rPr>
          <w:rFonts w:eastAsiaTheme="minorEastAsia"/>
          <w:sz w:val="22"/>
          <w:szCs w:val="22"/>
          <w:vertAlign w:val="superscript"/>
          <w:lang w:eastAsia="zh-CN"/>
        </w:rPr>
        <w:t>nd</w:t>
      </w:r>
      <w:r>
        <w:rPr>
          <w:rFonts w:eastAsiaTheme="minorEastAsia"/>
          <w:sz w:val="22"/>
          <w:szCs w:val="22"/>
          <w:lang w:eastAsia="zh-CN"/>
        </w:rPr>
        <w:t xml:space="preserve"> stage SCI formats in Rel-17 to indicate the set of resources.</w:t>
      </w:r>
      <w:r w:rsidR="001B6F90">
        <w:rPr>
          <w:rFonts w:eastAsiaTheme="minorEastAsia"/>
          <w:sz w:val="22"/>
          <w:szCs w:val="22"/>
          <w:lang w:eastAsia="zh-CN"/>
        </w:rPr>
        <w:t xml:space="preserve"> </w:t>
      </w:r>
    </w:p>
    <w:p w14:paraId="7B64F4F7" w14:textId="77777777" w:rsidR="00D96C18" w:rsidRDefault="00D96C18" w:rsidP="00D96C18">
      <w:pPr>
        <w:rPr>
          <w:rFonts w:eastAsiaTheme="minorEastAsia"/>
          <w:sz w:val="22"/>
          <w:szCs w:val="22"/>
          <w:lang w:eastAsia="zh-CN"/>
        </w:rPr>
      </w:pPr>
    </w:p>
    <w:p w14:paraId="6B16B33F" w14:textId="1A1DE64D" w:rsidR="00D96C18" w:rsidRDefault="00D96C18" w:rsidP="00D96C18">
      <w:pPr>
        <w:rPr>
          <w:rFonts w:eastAsiaTheme="minorEastAsia"/>
          <w:color w:val="000000" w:themeColor="text1"/>
          <w:sz w:val="22"/>
          <w:szCs w:val="22"/>
          <w:lang w:eastAsia="zh-CN"/>
        </w:rPr>
      </w:pPr>
      <w:r>
        <w:rPr>
          <w:rFonts w:eastAsiaTheme="minorEastAsia"/>
          <w:sz w:val="22"/>
          <w:szCs w:val="22"/>
          <w:lang w:eastAsia="zh-CN"/>
        </w:rPr>
        <w:t>Furthermore, there is PC5 RRC between transmitter and receiver in unicast, and also among group members in connection-oriented groupcast, for these scenarios it is possible to indicate the set of resources via PC5 RRC. Comparing to 2</w:t>
      </w:r>
      <w:r w:rsidRPr="003117D1">
        <w:rPr>
          <w:rFonts w:eastAsiaTheme="minorEastAsia"/>
          <w:sz w:val="22"/>
          <w:szCs w:val="22"/>
          <w:vertAlign w:val="superscript"/>
          <w:lang w:eastAsia="zh-CN"/>
        </w:rPr>
        <w:t>n</w:t>
      </w:r>
      <w:r>
        <w:rPr>
          <w:rFonts w:eastAsiaTheme="minorEastAsia"/>
          <w:sz w:val="22"/>
          <w:szCs w:val="22"/>
          <w:vertAlign w:val="superscript"/>
          <w:lang w:eastAsia="zh-CN"/>
        </w:rPr>
        <w:t xml:space="preserve">d </w:t>
      </w:r>
      <w:r>
        <w:rPr>
          <w:rFonts w:eastAsiaTheme="minorEastAsia"/>
          <w:color w:val="000000" w:themeColor="text1"/>
          <w:sz w:val="22"/>
          <w:szCs w:val="22"/>
          <w:lang w:eastAsia="zh-CN"/>
        </w:rPr>
        <w:t>stage SCI, PC5 RRC can be more reliable and can avoid the specification efforts on new 2</w:t>
      </w:r>
      <w:r w:rsidRPr="003117D1">
        <w:rPr>
          <w:rFonts w:eastAsiaTheme="minorEastAsia"/>
          <w:color w:val="000000" w:themeColor="text1"/>
          <w:sz w:val="22"/>
          <w:szCs w:val="22"/>
          <w:vertAlign w:val="superscript"/>
          <w:lang w:eastAsia="zh-CN"/>
        </w:rPr>
        <w:t>nd</w:t>
      </w:r>
      <w:r>
        <w:rPr>
          <w:rFonts w:eastAsiaTheme="minorEastAsia"/>
          <w:color w:val="000000" w:themeColor="text1"/>
          <w:sz w:val="22"/>
          <w:szCs w:val="22"/>
          <w:lang w:eastAsia="zh-CN"/>
        </w:rPr>
        <w:t xml:space="preserve"> stage SCI format design. The drawback is that PC5 RRC is relatively slow so that the set of resources cannot be updated frequently, a new PC5 RRC procedure needs to be specified by RAN2, and it cannot be used in scenarios without PC5 RRC.</w:t>
      </w:r>
    </w:p>
    <w:p w14:paraId="0818E4DA" w14:textId="3E10409C" w:rsidR="002C3E4C" w:rsidRDefault="002C3E4C" w:rsidP="00D96C18">
      <w:pPr>
        <w:rPr>
          <w:rFonts w:eastAsiaTheme="minorEastAsia"/>
          <w:color w:val="000000" w:themeColor="text1"/>
          <w:sz w:val="22"/>
          <w:szCs w:val="22"/>
          <w:lang w:eastAsia="zh-CN"/>
        </w:rPr>
      </w:pPr>
    </w:p>
    <w:p w14:paraId="108B6A1B" w14:textId="376E564A" w:rsidR="002C3E4C" w:rsidRPr="00A248C4" w:rsidRDefault="002C3E4C" w:rsidP="00D96C18">
      <w:pPr>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the number of bits used to indicate “a set of resources” are limited, </w:t>
      </w:r>
      <w:r w:rsidR="00F00DEC">
        <w:rPr>
          <w:rFonts w:eastAsiaTheme="minorEastAsia"/>
          <w:color w:val="000000" w:themeColor="text1"/>
          <w:sz w:val="22"/>
          <w:szCs w:val="22"/>
          <w:lang w:eastAsia="zh-CN"/>
        </w:rPr>
        <w:t>e.g.,</w:t>
      </w:r>
      <w:r>
        <w:rPr>
          <w:rFonts w:eastAsiaTheme="minorEastAsia"/>
          <w:color w:val="000000" w:themeColor="text1"/>
          <w:sz w:val="22"/>
          <w:szCs w:val="22"/>
          <w:lang w:eastAsia="zh-CN"/>
        </w:rPr>
        <w:t xml:space="preserve"> only 1 or 2 bits corresponding to 1 or 2 reserved resources of UE-B, PSFCH can also be used to convey the resource set.</w:t>
      </w:r>
    </w:p>
    <w:p w14:paraId="43EDD429" w14:textId="73696922" w:rsidR="007C683D" w:rsidRDefault="007C683D" w:rsidP="00625ABE">
      <w:pPr>
        <w:rPr>
          <w:b/>
          <w:bCs/>
          <w:sz w:val="22"/>
          <w:szCs w:val="22"/>
          <w:u w:val="single"/>
        </w:rPr>
      </w:pPr>
    </w:p>
    <w:p w14:paraId="66F4E943" w14:textId="33B396E4" w:rsidR="001B6F90" w:rsidRPr="00307AEA" w:rsidRDefault="001B6F90" w:rsidP="001B6F9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CC418E">
        <w:rPr>
          <w:rFonts w:eastAsia="宋体"/>
          <w:b/>
          <w:sz w:val="22"/>
          <w:szCs w:val="22"/>
          <w:lang w:eastAsia="zh-CN"/>
        </w:rPr>
        <w:t>6</w:t>
      </w:r>
      <w:r w:rsidRPr="00545A51">
        <w:rPr>
          <w:rFonts w:eastAsia="宋体"/>
          <w:b/>
          <w:sz w:val="22"/>
          <w:szCs w:val="22"/>
          <w:lang w:eastAsia="zh-CN"/>
        </w:rPr>
        <w:t xml:space="preserve">: </w:t>
      </w:r>
      <w:r>
        <w:rPr>
          <w:rFonts w:eastAsia="宋体"/>
          <w:b/>
          <w:sz w:val="22"/>
          <w:szCs w:val="22"/>
          <w:lang w:eastAsia="zh-CN"/>
        </w:rPr>
        <w:t>Further study of using 2</w:t>
      </w:r>
      <w:r w:rsidRPr="00E27CD8">
        <w:rPr>
          <w:rFonts w:eastAsia="宋体"/>
          <w:b/>
          <w:sz w:val="22"/>
          <w:szCs w:val="22"/>
          <w:vertAlign w:val="superscript"/>
          <w:lang w:eastAsia="zh-CN"/>
        </w:rPr>
        <w:t>nd</w:t>
      </w:r>
      <w:r>
        <w:rPr>
          <w:rFonts w:eastAsia="宋体"/>
          <w:b/>
          <w:sz w:val="22"/>
          <w:szCs w:val="22"/>
          <w:lang w:eastAsia="zh-CN"/>
        </w:rPr>
        <w:t xml:space="preserve"> stage SCI</w:t>
      </w:r>
      <w:r w:rsidR="00F00DEC">
        <w:rPr>
          <w:rFonts w:eastAsia="宋体"/>
          <w:b/>
          <w:sz w:val="22"/>
          <w:szCs w:val="22"/>
          <w:lang w:eastAsia="zh-CN"/>
        </w:rPr>
        <w:t xml:space="preserve">, </w:t>
      </w:r>
      <w:r>
        <w:rPr>
          <w:rFonts w:eastAsia="宋体"/>
          <w:b/>
          <w:sz w:val="22"/>
          <w:szCs w:val="22"/>
          <w:lang w:eastAsia="zh-CN"/>
        </w:rPr>
        <w:t xml:space="preserve">PC5 RRC </w:t>
      </w:r>
      <w:r w:rsidR="00F00DEC">
        <w:rPr>
          <w:rFonts w:eastAsia="宋体"/>
          <w:b/>
          <w:sz w:val="22"/>
          <w:szCs w:val="22"/>
          <w:lang w:eastAsia="zh-CN"/>
        </w:rPr>
        <w:t xml:space="preserve">and PSFCH </w:t>
      </w:r>
      <w:r>
        <w:rPr>
          <w:rFonts w:eastAsia="宋体"/>
          <w:b/>
          <w:sz w:val="22"/>
          <w:szCs w:val="22"/>
          <w:lang w:eastAsia="zh-CN"/>
        </w:rPr>
        <w:t>to indicate the set of resources in inter-UE coordination.</w:t>
      </w:r>
    </w:p>
    <w:p w14:paraId="2DF33996" w14:textId="77777777" w:rsidR="001B6F90" w:rsidRDefault="001B6F90" w:rsidP="00625ABE">
      <w:pPr>
        <w:rPr>
          <w:b/>
          <w:bCs/>
          <w:sz w:val="22"/>
          <w:szCs w:val="22"/>
          <w:u w:val="single"/>
        </w:rPr>
      </w:pPr>
    </w:p>
    <w:p w14:paraId="0C9905E0" w14:textId="525327BB" w:rsidR="00625ABE" w:rsidRDefault="00DF6510" w:rsidP="00625ABE">
      <w:pPr>
        <w:rPr>
          <w:sz w:val="22"/>
          <w:szCs w:val="22"/>
        </w:rPr>
      </w:pPr>
      <w:r>
        <w:rPr>
          <w:sz w:val="22"/>
          <w:szCs w:val="22"/>
        </w:rPr>
        <w:t xml:space="preserve">As UE-A may have multiple transmitters, therefore in some cases UE-A may need to transmit </w:t>
      </w:r>
      <w:r w:rsidR="00AF35D1">
        <w:rPr>
          <w:sz w:val="22"/>
          <w:szCs w:val="22"/>
        </w:rPr>
        <w:t xml:space="preserve">“a set of resources” to multiple UEs, for instance, to avoid half duplex issues UE-A may need to indicate resources pre-selected to all transmitters of UE-A. On the other hand, UE-A may also need to transmit </w:t>
      </w:r>
      <w:r w:rsidR="00010386">
        <w:rPr>
          <w:sz w:val="22"/>
          <w:szCs w:val="22"/>
        </w:rPr>
        <w:t>multiple</w:t>
      </w:r>
      <w:r>
        <w:rPr>
          <w:sz w:val="22"/>
          <w:szCs w:val="22"/>
        </w:rPr>
        <w:t xml:space="preserve"> of “set of resources” to multiple “UE-B”. For example, if </w:t>
      </w:r>
      <w:r w:rsidR="00010386">
        <w:rPr>
          <w:sz w:val="22"/>
          <w:szCs w:val="22"/>
        </w:rPr>
        <w:t xml:space="preserve">UE-A identifies </w:t>
      </w:r>
      <w:r>
        <w:rPr>
          <w:sz w:val="22"/>
          <w:szCs w:val="22"/>
        </w:rPr>
        <w:t xml:space="preserve">hidden node problem </w:t>
      </w:r>
      <w:r w:rsidR="00010386">
        <w:rPr>
          <w:sz w:val="22"/>
          <w:szCs w:val="22"/>
        </w:rPr>
        <w:t>on resources reserved by different UEs, it should be able transmit the sets of resources with a single signaling such as to avoid too frequent signaling transmission by UE-A.</w:t>
      </w:r>
    </w:p>
    <w:p w14:paraId="7CB4824A" w14:textId="2EFD6CA0" w:rsidR="00010386" w:rsidRDefault="00010386" w:rsidP="00625ABE">
      <w:pPr>
        <w:rPr>
          <w:b/>
          <w:bCs/>
          <w:sz w:val="22"/>
          <w:szCs w:val="22"/>
          <w:u w:val="single"/>
        </w:rPr>
      </w:pPr>
    </w:p>
    <w:p w14:paraId="7CA955CB" w14:textId="2B53B525" w:rsidR="00010386" w:rsidRPr="00307AEA" w:rsidRDefault="00010386" w:rsidP="00010386">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684A90">
        <w:rPr>
          <w:rFonts w:eastAsia="宋体"/>
          <w:b/>
          <w:sz w:val="22"/>
          <w:szCs w:val="22"/>
          <w:lang w:eastAsia="zh-CN"/>
        </w:rPr>
        <w:t>7</w:t>
      </w:r>
      <w:r w:rsidRPr="00545A51">
        <w:rPr>
          <w:rFonts w:eastAsia="宋体"/>
          <w:b/>
          <w:sz w:val="22"/>
          <w:szCs w:val="22"/>
          <w:lang w:eastAsia="zh-CN"/>
        </w:rPr>
        <w:t xml:space="preserve">: </w:t>
      </w:r>
      <w:r>
        <w:rPr>
          <w:rFonts w:eastAsia="宋体"/>
          <w:b/>
          <w:sz w:val="22"/>
          <w:szCs w:val="22"/>
          <w:lang w:eastAsia="zh-CN"/>
        </w:rPr>
        <w:t xml:space="preserve">Further study of using a single signaling to transmit </w:t>
      </w:r>
      <w:r w:rsidR="00AF35D1">
        <w:rPr>
          <w:rFonts w:eastAsia="宋体"/>
          <w:b/>
          <w:sz w:val="22"/>
          <w:szCs w:val="22"/>
          <w:lang w:eastAsia="zh-CN"/>
        </w:rPr>
        <w:t xml:space="preserve">one or </w:t>
      </w:r>
      <w:r>
        <w:rPr>
          <w:rFonts w:eastAsia="宋体"/>
          <w:b/>
          <w:sz w:val="22"/>
          <w:szCs w:val="22"/>
          <w:lang w:eastAsia="zh-CN"/>
        </w:rPr>
        <w:t>multiple “set of resources” to multiple of UEs.</w:t>
      </w:r>
    </w:p>
    <w:p w14:paraId="4B3CF5AA" w14:textId="06B1030E" w:rsidR="00010386" w:rsidRDefault="00010386" w:rsidP="00625ABE">
      <w:pPr>
        <w:rPr>
          <w:b/>
          <w:bCs/>
          <w:sz w:val="22"/>
          <w:szCs w:val="22"/>
          <w:u w:val="single"/>
        </w:rPr>
      </w:pPr>
    </w:p>
    <w:p w14:paraId="57CB26BE" w14:textId="1475FBEB" w:rsidR="00E47056" w:rsidRDefault="00213A3D" w:rsidP="00E47056">
      <w:pPr>
        <w:rPr>
          <w:sz w:val="22"/>
          <w:szCs w:val="22"/>
        </w:rPr>
      </w:pPr>
      <w:r>
        <w:rPr>
          <w:sz w:val="22"/>
          <w:szCs w:val="22"/>
        </w:rPr>
        <w:t>If “a set of resources” is conveyed by 2</w:t>
      </w:r>
      <w:r w:rsidRPr="00213A3D">
        <w:rPr>
          <w:sz w:val="22"/>
          <w:szCs w:val="22"/>
          <w:vertAlign w:val="superscript"/>
        </w:rPr>
        <w:t>nd</w:t>
      </w:r>
      <w:r>
        <w:rPr>
          <w:sz w:val="22"/>
          <w:szCs w:val="22"/>
        </w:rPr>
        <w:t xml:space="preserve"> stage SCI or PC5 RRC, if UE-A has no appropriate resource for the transmission, </w:t>
      </w:r>
      <w:r w:rsidR="001668B8">
        <w:rPr>
          <w:sz w:val="22"/>
          <w:szCs w:val="22"/>
        </w:rPr>
        <w:t>resource reselection should be triggered</w:t>
      </w:r>
      <w:r w:rsidR="00DC1F0F">
        <w:rPr>
          <w:sz w:val="22"/>
          <w:szCs w:val="22"/>
        </w:rPr>
        <w:t>.</w:t>
      </w:r>
    </w:p>
    <w:p w14:paraId="21D519CD" w14:textId="794DBD0A" w:rsidR="00DC1F0F" w:rsidRDefault="00DC1F0F" w:rsidP="00E47056">
      <w:pPr>
        <w:rPr>
          <w:sz w:val="22"/>
          <w:szCs w:val="22"/>
        </w:rPr>
      </w:pPr>
    </w:p>
    <w:p w14:paraId="219255DE" w14:textId="3180A8FD" w:rsidR="00DC1F0F" w:rsidRPr="00307AEA" w:rsidRDefault="00DC1F0F" w:rsidP="00DC1F0F">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F752F5">
        <w:rPr>
          <w:rFonts w:eastAsia="宋体"/>
          <w:b/>
          <w:sz w:val="22"/>
          <w:szCs w:val="22"/>
          <w:lang w:eastAsia="zh-CN"/>
        </w:rPr>
        <w:t>8</w:t>
      </w:r>
      <w:r w:rsidRPr="00545A51">
        <w:rPr>
          <w:rFonts w:eastAsia="宋体"/>
          <w:b/>
          <w:sz w:val="22"/>
          <w:szCs w:val="22"/>
          <w:lang w:eastAsia="zh-CN"/>
        </w:rPr>
        <w:t xml:space="preserve">: </w:t>
      </w:r>
      <w:r w:rsidR="001668B8">
        <w:rPr>
          <w:rFonts w:eastAsia="宋体"/>
          <w:b/>
          <w:sz w:val="22"/>
          <w:szCs w:val="22"/>
          <w:lang w:eastAsia="zh-CN"/>
        </w:rPr>
        <w:t xml:space="preserve">The transmission </w:t>
      </w:r>
      <w:r w:rsidR="00E50FED">
        <w:rPr>
          <w:rFonts w:eastAsia="宋体"/>
          <w:b/>
          <w:sz w:val="22"/>
          <w:szCs w:val="22"/>
          <w:lang w:eastAsia="zh-CN"/>
        </w:rPr>
        <w:t>of “</w:t>
      </w:r>
      <w:r w:rsidR="001668B8">
        <w:rPr>
          <w:rFonts w:eastAsia="宋体"/>
          <w:b/>
          <w:sz w:val="22"/>
          <w:szCs w:val="22"/>
          <w:lang w:eastAsia="zh-CN"/>
        </w:rPr>
        <w:t xml:space="preserve">a </w:t>
      </w:r>
      <w:r>
        <w:rPr>
          <w:rFonts w:eastAsia="宋体"/>
          <w:b/>
          <w:sz w:val="22"/>
          <w:szCs w:val="22"/>
          <w:lang w:eastAsia="zh-CN"/>
        </w:rPr>
        <w:t>set of resources”</w:t>
      </w:r>
      <w:r w:rsidR="001668B8">
        <w:rPr>
          <w:rFonts w:eastAsia="宋体"/>
          <w:b/>
          <w:sz w:val="22"/>
          <w:szCs w:val="22"/>
          <w:lang w:eastAsia="zh-CN"/>
        </w:rPr>
        <w:t xml:space="preserve"> can trigger resource reselection at UE-A if it has no appropriate resource for the transmission</w:t>
      </w:r>
      <w:r>
        <w:rPr>
          <w:rFonts w:eastAsia="宋体"/>
          <w:b/>
          <w:sz w:val="22"/>
          <w:szCs w:val="22"/>
          <w:lang w:eastAsia="zh-CN"/>
        </w:rPr>
        <w:t>.</w:t>
      </w:r>
    </w:p>
    <w:p w14:paraId="5E4FB0A9" w14:textId="231B1C63" w:rsidR="00873CF4" w:rsidRDefault="00873CF4" w:rsidP="00625ABE">
      <w:pPr>
        <w:rPr>
          <w:b/>
          <w:bCs/>
          <w:sz w:val="22"/>
          <w:szCs w:val="22"/>
          <w:u w:val="single"/>
        </w:rPr>
      </w:pPr>
    </w:p>
    <w:p w14:paraId="621CCB05" w14:textId="76801AF3" w:rsidR="00873CF4" w:rsidRPr="00873CF4" w:rsidRDefault="00761C9F" w:rsidP="00625ABE">
      <w:pPr>
        <w:rPr>
          <w:b/>
          <w:bCs/>
          <w:sz w:val="22"/>
          <w:szCs w:val="22"/>
          <w:u w:val="single"/>
        </w:rPr>
      </w:pPr>
      <w:r w:rsidRPr="00761C9F">
        <w:rPr>
          <w:b/>
          <w:bCs/>
          <w:sz w:val="22"/>
          <w:szCs w:val="22"/>
          <w:u w:val="single"/>
        </w:rPr>
        <w:t>How UE-B takes “a set of resources” into account</w:t>
      </w:r>
    </w:p>
    <w:p w14:paraId="3B4C3358" w14:textId="77777777" w:rsidR="00384341" w:rsidRDefault="00384341" w:rsidP="00883E4A">
      <w:pPr>
        <w:rPr>
          <w:rFonts w:eastAsiaTheme="minorEastAsia"/>
          <w:sz w:val="22"/>
          <w:szCs w:val="22"/>
          <w:lang w:eastAsia="zh-CN"/>
        </w:rPr>
      </w:pPr>
    </w:p>
    <w:p w14:paraId="36B1EFBA" w14:textId="7A2B0DD9" w:rsidR="00883E4A" w:rsidRDefault="00883E4A" w:rsidP="00883E4A">
      <w:pPr>
        <w:rPr>
          <w:rFonts w:eastAsiaTheme="minorEastAsia"/>
          <w:sz w:val="22"/>
          <w:szCs w:val="22"/>
          <w:lang w:eastAsia="zh-CN"/>
        </w:rPr>
      </w:pPr>
      <w:r w:rsidRPr="00AB3B5A">
        <w:rPr>
          <w:rFonts w:eastAsiaTheme="minorEastAsia" w:hint="eastAsia"/>
          <w:sz w:val="22"/>
          <w:szCs w:val="22"/>
          <w:lang w:eastAsia="zh-CN"/>
        </w:rPr>
        <w:t>O</w:t>
      </w:r>
      <w:r w:rsidRPr="00AB3B5A">
        <w:rPr>
          <w:rFonts w:eastAsiaTheme="minorEastAsia"/>
          <w:sz w:val="22"/>
          <w:szCs w:val="22"/>
          <w:lang w:eastAsia="zh-CN"/>
        </w:rPr>
        <w:t xml:space="preserve">ne more issue </w:t>
      </w:r>
      <w:r>
        <w:rPr>
          <w:rFonts w:eastAsiaTheme="minorEastAsia"/>
          <w:sz w:val="22"/>
          <w:szCs w:val="22"/>
          <w:lang w:eastAsia="zh-CN"/>
        </w:rPr>
        <w:t>is how to use the set of resources indicated by UE-A when UE-B perform</w:t>
      </w:r>
      <w:r w:rsidR="00384341">
        <w:rPr>
          <w:rFonts w:eastAsiaTheme="minorEastAsia"/>
          <w:sz w:val="22"/>
          <w:szCs w:val="22"/>
          <w:lang w:eastAsia="zh-CN"/>
        </w:rPr>
        <w:t>s mode 2 r</w:t>
      </w:r>
      <w:r>
        <w:rPr>
          <w:rFonts w:eastAsiaTheme="minorEastAsia"/>
          <w:sz w:val="22"/>
          <w:szCs w:val="22"/>
          <w:lang w:eastAsia="zh-CN"/>
        </w:rPr>
        <w:t xml:space="preserve">esource selection. </w:t>
      </w:r>
      <w:r w:rsidR="00D7144D">
        <w:rPr>
          <w:rFonts w:eastAsiaTheme="minorEastAsia"/>
          <w:sz w:val="22"/>
          <w:szCs w:val="22"/>
          <w:lang w:eastAsia="zh-CN"/>
        </w:rPr>
        <w:t>T</w:t>
      </w:r>
      <w:r>
        <w:rPr>
          <w:rFonts w:eastAsiaTheme="minorEastAsia"/>
          <w:sz w:val="22"/>
          <w:szCs w:val="22"/>
          <w:lang w:eastAsia="zh-CN"/>
        </w:rPr>
        <w:t xml:space="preserve">his issue is </w:t>
      </w:r>
      <w:r>
        <w:rPr>
          <w:rFonts w:eastAsiaTheme="minorEastAsia" w:hint="eastAsia"/>
          <w:sz w:val="22"/>
          <w:szCs w:val="22"/>
          <w:lang w:eastAsia="zh-CN"/>
        </w:rPr>
        <w:t>relat</w:t>
      </w:r>
      <w:r>
        <w:rPr>
          <w:rFonts w:eastAsiaTheme="minorEastAsia"/>
          <w:sz w:val="22"/>
          <w:szCs w:val="22"/>
          <w:lang w:eastAsia="zh-CN"/>
        </w:rPr>
        <w:t xml:space="preserve">ed to the </w:t>
      </w:r>
      <w:r w:rsidR="00D7144D">
        <w:rPr>
          <w:rFonts w:eastAsiaTheme="minorEastAsia"/>
          <w:sz w:val="22"/>
          <w:szCs w:val="22"/>
          <w:lang w:eastAsia="zh-CN"/>
        </w:rPr>
        <w:t xml:space="preserve">definition of the “set of </w:t>
      </w:r>
      <w:r w:rsidR="00384341">
        <w:rPr>
          <w:rFonts w:eastAsiaTheme="minorEastAsia"/>
          <w:sz w:val="22"/>
          <w:szCs w:val="22"/>
          <w:lang w:eastAsia="zh-CN"/>
        </w:rPr>
        <w:t>resources</w:t>
      </w:r>
      <w:r w:rsidR="00D7144D">
        <w:rPr>
          <w:rFonts w:eastAsiaTheme="minorEastAsia"/>
          <w:sz w:val="22"/>
          <w:szCs w:val="22"/>
          <w:lang w:eastAsia="zh-CN"/>
        </w:rPr>
        <w:t>”</w:t>
      </w:r>
      <w:r>
        <w:rPr>
          <w:rFonts w:eastAsiaTheme="minorEastAsia"/>
          <w:sz w:val="22"/>
          <w:szCs w:val="22"/>
          <w:lang w:eastAsia="zh-CN"/>
        </w:rPr>
        <w:t>.  In our view, following options could be considered at this stage:</w:t>
      </w:r>
    </w:p>
    <w:p w14:paraId="63468F54" w14:textId="77777777" w:rsidR="00883E4A" w:rsidRDefault="00883E4A" w:rsidP="00883E4A">
      <w:pPr>
        <w:rPr>
          <w:rFonts w:eastAsiaTheme="minorEastAsia"/>
          <w:sz w:val="22"/>
          <w:szCs w:val="22"/>
          <w:lang w:eastAsia="zh-CN"/>
        </w:rPr>
      </w:pPr>
    </w:p>
    <w:p w14:paraId="24F584C6" w14:textId="294AFFC8" w:rsidR="00883E4A" w:rsidRDefault="00883E4A" w:rsidP="00883E4A">
      <w:pP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ption 1: UE-B directly use the resources in the indicated resource set. This option should be used if the set of resources are dedicated for UE-B, </w:t>
      </w:r>
      <w:r w:rsidR="00E50FED">
        <w:rPr>
          <w:rFonts w:eastAsiaTheme="minorEastAsia"/>
          <w:sz w:val="22"/>
          <w:szCs w:val="22"/>
          <w:lang w:eastAsia="zh-CN"/>
        </w:rPr>
        <w:t>e.g.,</w:t>
      </w:r>
      <w:r>
        <w:rPr>
          <w:rFonts w:eastAsiaTheme="minorEastAsia"/>
          <w:sz w:val="22"/>
          <w:szCs w:val="22"/>
          <w:lang w:eastAsia="zh-CN"/>
        </w:rPr>
        <w:t xml:space="preserve"> when gNB or UE-A is coordinating the resource allocation and assign specific resources for UE-B. </w:t>
      </w:r>
    </w:p>
    <w:p w14:paraId="38FFFAF2" w14:textId="77777777" w:rsidR="00D7144D" w:rsidRDefault="00D7144D" w:rsidP="00883E4A">
      <w:pPr>
        <w:rPr>
          <w:rFonts w:eastAsiaTheme="minorEastAsia"/>
          <w:sz w:val="22"/>
          <w:szCs w:val="22"/>
          <w:lang w:eastAsia="zh-CN"/>
        </w:rPr>
      </w:pPr>
    </w:p>
    <w:p w14:paraId="79F3720C" w14:textId="31909865" w:rsidR="00883E4A" w:rsidRDefault="00883E4A" w:rsidP="00883E4A">
      <w:pP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2: UE-B selects resources within the set of resources. This option is applicable when resources</w:t>
      </w:r>
      <w:r w:rsidR="00D7144D">
        <w:rPr>
          <w:rFonts w:eastAsiaTheme="minorEastAsia"/>
          <w:sz w:val="22"/>
          <w:szCs w:val="22"/>
          <w:lang w:eastAsia="zh-CN"/>
        </w:rPr>
        <w:t xml:space="preserve"> preferred</w:t>
      </w:r>
      <w:r>
        <w:rPr>
          <w:rFonts w:eastAsiaTheme="minorEastAsia"/>
          <w:sz w:val="22"/>
          <w:szCs w:val="22"/>
          <w:lang w:eastAsia="zh-CN"/>
        </w:rPr>
        <w:t xml:space="preserve"> for UE-B</w:t>
      </w:r>
      <w:r w:rsidR="00E50FED">
        <w:rPr>
          <w:rFonts w:eastAsiaTheme="minorEastAsia"/>
          <w:sz w:val="22"/>
          <w:szCs w:val="22"/>
          <w:lang w:eastAsia="zh-CN"/>
        </w:rPr>
        <w:t>’s transmission are included in the set</w:t>
      </w:r>
      <w:r>
        <w:rPr>
          <w:rFonts w:eastAsiaTheme="minorEastAsia"/>
          <w:sz w:val="22"/>
          <w:szCs w:val="22"/>
          <w:lang w:eastAsia="zh-CN"/>
        </w:rPr>
        <w:t xml:space="preserve">, but the set of resources are not dedicated for UE-B, UE-B needs additional </w:t>
      </w:r>
      <w:r w:rsidR="00384341">
        <w:rPr>
          <w:rFonts w:eastAsiaTheme="minorEastAsia" w:hint="eastAsia"/>
          <w:sz w:val="22"/>
          <w:szCs w:val="22"/>
          <w:lang w:eastAsia="zh-CN"/>
        </w:rPr>
        <w:t>sensing</w:t>
      </w:r>
      <w:r w:rsidR="00384341">
        <w:rPr>
          <w:rFonts w:eastAsiaTheme="minorEastAsia"/>
          <w:sz w:val="22"/>
          <w:szCs w:val="22"/>
          <w:lang w:eastAsia="zh-CN"/>
        </w:rPr>
        <w:t xml:space="preserve"> </w:t>
      </w:r>
      <w:r>
        <w:rPr>
          <w:rFonts w:eastAsiaTheme="minorEastAsia"/>
          <w:sz w:val="22"/>
          <w:szCs w:val="22"/>
          <w:lang w:eastAsia="zh-CN"/>
        </w:rPr>
        <w:t>to further filter out resources reserved by other UEs within the set.</w:t>
      </w:r>
    </w:p>
    <w:p w14:paraId="0B6B3990" w14:textId="77777777" w:rsidR="00883E4A" w:rsidRPr="00F47624" w:rsidRDefault="00883E4A" w:rsidP="00883E4A">
      <w:pPr>
        <w:rPr>
          <w:rFonts w:eastAsiaTheme="minorEastAsia"/>
          <w:b/>
          <w:bCs/>
          <w:sz w:val="22"/>
          <w:szCs w:val="22"/>
          <w:lang w:eastAsia="zh-CN"/>
        </w:rPr>
      </w:pPr>
    </w:p>
    <w:p w14:paraId="2B8BFEE3" w14:textId="14FDB92E" w:rsidR="00883E4A" w:rsidRPr="00AB3B5A" w:rsidRDefault="00883E4A" w:rsidP="00883E4A">
      <w:pPr>
        <w:rPr>
          <w:sz w:val="22"/>
          <w:szCs w:val="22"/>
        </w:rPr>
      </w:pPr>
      <w:r>
        <w:rPr>
          <w:rFonts w:eastAsiaTheme="minorEastAsia"/>
          <w:sz w:val="22"/>
          <w:szCs w:val="22"/>
          <w:lang w:eastAsia="zh-CN"/>
        </w:rPr>
        <w:t xml:space="preserve">Option 3: UE-B precludes the set of resources when it performs resource selection. This option corresponds to the case that resources not </w:t>
      </w:r>
      <w:r w:rsidR="00D7144D">
        <w:rPr>
          <w:rFonts w:eastAsiaTheme="minorEastAsia"/>
          <w:sz w:val="22"/>
          <w:szCs w:val="22"/>
          <w:lang w:eastAsia="zh-CN"/>
        </w:rPr>
        <w:t>preferred</w:t>
      </w:r>
      <w:r>
        <w:rPr>
          <w:rFonts w:eastAsiaTheme="minorEastAsia"/>
          <w:sz w:val="22"/>
          <w:szCs w:val="22"/>
          <w:lang w:eastAsia="zh-CN"/>
        </w:rPr>
        <w:t xml:space="preserve"> for UE-B</w:t>
      </w:r>
      <w:r w:rsidR="00E50FED">
        <w:rPr>
          <w:rFonts w:eastAsiaTheme="minorEastAsia"/>
          <w:sz w:val="22"/>
          <w:szCs w:val="22"/>
          <w:lang w:eastAsia="zh-CN"/>
        </w:rPr>
        <w:t>’s transmission are included in the set</w:t>
      </w:r>
      <w:r>
        <w:rPr>
          <w:rFonts w:eastAsiaTheme="minorEastAsia"/>
          <w:sz w:val="22"/>
          <w:szCs w:val="22"/>
          <w:lang w:eastAsia="zh-CN"/>
        </w:rPr>
        <w:t>. When UE-B performs mode-2 resource selection, all these resources should be precluded even though these resources are within candidate resource set (i.e. not precluded according to sensing results).</w:t>
      </w:r>
    </w:p>
    <w:p w14:paraId="0E452953" w14:textId="77777777" w:rsidR="00D7144D" w:rsidRDefault="00D7144D" w:rsidP="00D7144D">
      <w:pPr>
        <w:pStyle w:val="a0"/>
        <w:rPr>
          <w:rFonts w:eastAsia="宋体"/>
          <w:b/>
          <w:sz w:val="22"/>
          <w:szCs w:val="22"/>
          <w:lang w:eastAsia="zh-CN"/>
        </w:rPr>
      </w:pPr>
    </w:p>
    <w:p w14:paraId="3930777B" w14:textId="70D87181" w:rsidR="00D7144D" w:rsidRPr="00545A51" w:rsidRDefault="00D7144D" w:rsidP="00D7144D">
      <w:pPr>
        <w:pStyle w:val="a0"/>
        <w:rPr>
          <w:rFonts w:eastAsia="宋体"/>
          <w:b/>
          <w:sz w:val="22"/>
          <w:szCs w:val="22"/>
          <w:lang w:eastAsia="zh-CN"/>
        </w:rPr>
      </w:pPr>
      <w:bookmarkStart w:id="7" w:name="OLE_LINK1"/>
      <w:bookmarkStart w:id="8" w:name="OLE_LINK2"/>
      <w:r>
        <w:rPr>
          <w:rFonts w:eastAsia="宋体"/>
          <w:b/>
          <w:sz w:val="22"/>
          <w:szCs w:val="22"/>
          <w:lang w:eastAsia="zh-CN"/>
        </w:rPr>
        <w:lastRenderedPageBreak/>
        <w:t>Proposal</w:t>
      </w:r>
      <w:r w:rsidRPr="00545A51">
        <w:rPr>
          <w:rFonts w:eastAsia="宋体"/>
          <w:b/>
          <w:sz w:val="22"/>
          <w:szCs w:val="22"/>
          <w:lang w:eastAsia="zh-CN"/>
        </w:rPr>
        <w:t xml:space="preserve"> </w:t>
      </w:r>
      <w:r w:rsidR="00F752F5">
        <w:rPr>
          <w:rFonts w:eastAsia="宋体"/>
          <w:b/>
          <w:sz w:val="22"/>
          <w:szCs w:val="22"/>
          <w:lang w:eastAsia="zh-CN"/>
        </w:rPr>
        <w:t>9</w:t>
      </w:r>
      <w:r w:rsidRPr="00545A51">
        <w:rPr>
          <w:rFonts w:eastAsia="宋体"/>
          <w:b/>
          <w:sz w:val="22"/>
          <w:szCs w:val="22"/>
          <w:lang w:eastAsia="zh-CN"/>
        </w:rPr>
        <w:t xml:space="preserve">: </w:t>
      </w:r>
      <w:r>
        <w:rPr>
          <w:rFonts w:eastAsia="宋体"/>
          <w:b/>
          <w:sz w:val="22"/>
          <w:szCs w:val="22"/>
          <w:lang w:eastAsia="zh-CN"/>
        </w:rPr>
        <w:t>Further study Option 1, Option 2 and Option 3 for resource selection by UE-B in inter-UE coordination.</w:t>
      </w:r>
    </w:p>
    <w:bookmarkEnd w:id="7"/>
    <w:bookmarkEnd w:id="8"/>
    <w:p w14:paraId="5D6EB7CB" w14:textId="41D22264" w:rsidR="00873CF4" w:rsidRDefault="00873CF4" w:rsidP="00625ABE">
      <w:pPr>
        <w:tabs>
          <w:tab w:val="num" w:pos="1440"/>
        </w:tabs>
        <w:rPr>
          <w:b/>
          <w:bCs/>
          <w:sz w:val="22"/>
          <w:szCs w:val="22"/>
          <w:u w:val="single"/>
        </w:rPr>
      </w:pPr>
    </w:p>
    <w:p w14:paraId="357E1B0A" w14:textId="75E9ABCD" w:rsidR="00F05F65" w:rsidRDefault="00F05F65" w:rsidP="00625ABE">
      <w:pPr>
        <w:tabs>
          <w:tab w:val="num" w:pos="1440"/>
        </w:tabs>
        <w:rPr>
          <w:rFonts w:eastAsiaTheme="minorEastAsia"/>
          <w:b/>
          <w:bCs/>
          <w:sz w:val="22"/>
          <w:szCs w:val="22"/>
          <w:u w:val="single"/>
          <w:lang w:eastAsia="zh-CN"/>
        </w:rPr>
      </w:pPr>
      <w:r>
        <w:rPr>
          <w:rFonts w:eastAsiaTheme="minorEastAsia"/>
          <w:b/>
          <w:bCs/>
          <w:sz w:val="22"/>
          <w:szCs w:val="22"/>
          <w:u w:val="single"/>
          <w:lang w:eastAsia="zh-CN"/>
        </w:rPr>
        <w:t xml:space="preserve">How to determine </w:t>
      </w:r>
      <w:r>
        <w:rPr>
          <w:rFonts w:eastAsiaTheme="minorEastAsia" w:hint="eastAsia"/>
          <w:b/>
          <w:bCs/>
          <w:sz w:val="22"/>
          <w:szCs w:val="22"/>
          <w:u w:val="single"/>
          <w:lang w:eastAsia="zh-CN"/>
        </w:rPr>
        <w:t>U</w:t>
      </w:r>
      <w:r>
        <w:rPr>
          <w:rFonts w:eastAsiaTheme="minorEastAsia"/>
          <w:b/>
          <w:bCs/>
          <w:sz w:val="22"/>
          <w:szCs w:val="22"/>
          <w:u w:val="single"/>
          <w:lang w:eastAsia="zh-CN"/>
        </w:rPr>
        <w:t>E-A and</w:t>
      </w:r>
      <w:r>
        <w:rPr>
          <w:rFonts w:eastAsiaTheme="minorEastAsia" w:hint="eastAsia"/>
          <w:b/>
          <w:bCs/>
          <w:sz w:val="22"/>
          <w:szCs w:val="22"/>
          <w:u w:val="single"/>
          <w:lang w:eastAsia="zh-CN"/>
        </w:rPr>
        <w:t xml:space="preserve"> </w:t>
      </w:r>
      <w:r>
        <w:rPr>
          <w:rFonts w:eastAsiaTheme="minorEastAsia"/>
          <w:b/>
          <w:bCs/>
          <w:sz w:val="22"/>
          <w:szCs w:val="22"/>
          <w:u w:val="single"/>
          <w:lang w:eastAsia="zh-CN"/>
        </w:rPr>
        <w:t xml:space="preserve">UE-B </w:t>
      </w:r>
    </w:p>
    <w:p w14:paraId="2070DC2C" w14:textId="07A07856" w:rsidR="00F05F65" w:rsidRDefault="00F05F65" w:rsidP="00625ABE">
      <w:pPr>
        <w:tabs>
          <w:tab w:val="num" w:pos="1440"/>
        </w:tabs>
        <w:rPr>
          <w:rFonts w:eastAsiaTheme="minorEastAsia"/>
          <w:b/>
          <w:bCs/>
          <w:sz w:val="22"/>
          <w:szCs w:val="22"/>
          <w:u w:val="single"/>
          <w:lang w:eastAsia="zh-CN"/>
        </w:rPr>
      </w:pPr>
    </w:p>
    <w:p w14:paraId="12A1B924" w14:textId="015C3FE7" w:rsidR="00F05F65" w:rsidRPr="00AB3B5A" w:rsidRDefault="00F05F65" w:rsidP="00F05F65">
      <w:pPr>
        <w:rPr>
          <w:sz w:val="22"/>
          <w:szCs w:val="22"/>
        </w:rPr>
      </w:pPr>
      <w:r>
        <w:rPr>
          <w:rFonts w:eastAsiaTheme="minorEastAsia"/>
          <w:sz w:val="22"/>
          <w:szCs w:val="22"/>
          <w:lang w:eastAsia="zh-CN"/>
        </w:rPr>
        <w:t>As discussed above, the cost of inter-UE coordination is a bit high, it needs additional sensing operation at UE-A and more resources for the transmission of signaling</w:t>
      </w:r>
      <w:r w:rsidR="00684DA4">
        <w:rPr>
          <w:rFonts w:eastAsiaTheme="minorEastAsia"/>
          <w:sz w:val="22"/>
          <w:szCs w:val="22"/>
          <w:lang w:eastAsia="zh-CN"/>
        </w:rPr>
        <w:t>, hence the number of UE-B should be restricted</w:t>
      </w:r>
      <w:r w:rsidR="00B300BA">
        <w:rPr>
          <w:rFonts w:eastAsiaTheme="minorEastAsia"/>
          <w:sz w:val="22"/>
          <w:szCs w:val="22"/>
          <w:lang w:eastAsia="zh-CN"/>
        </w:rPr>
        <w:t xml:space="preserve">. As the intention of inter-UE coordination is to improve the performance of mode 2, </w:t>
      </w:r>
      <w:r w:rsidR="00AA3275">
        <w:rPr>
          <w:rFonts w:eastAsiaTheme="minorEastAsia"/>
          <w:sz w:val="22"/>
          <w:szCs w:val="22"/>
          <w:lang w:eastAsia="zh-CN"/>
        </w:rPr>
        <w:t xml:space="preserve">UE-B is allowed to request “a set of resource” only when it has packets with high reliability requirement to transmit. </w:t>
      </w:r>
      <w:r w:rsidR="00B300BA">
        <w:rPr>
          <w:rFonts w:eastAsiaTheme="minorEastAsia"/>
          <w:sz w:val="22"/>
          <w:szCs w:val="22"/>
          <w:lang w:eastAsia="zh-CN"/>
        </w:rPr>
        <w:t xml:space="preserve"> </w:t>
      </w:r>
      <w:r w:rsidR="00AA3275">
        <w:rPr>
          <w:rFonts w:eastAsiaTheme="minorEastAsia"/>
          <w:sz w:val="22"/>
          <w:szCs w:val="22"/>
          <w:lang w:eastAsia="zh-CN"/>
        </w:rPr>
        <w:t xml:space="preserve">On the other hand, as inter-UE coordination may introduce additional delay </w:t>
      </w:r>
      <w:r w:rsidR="005C5301">
        <w:rPr>
          <w:rFonts w:eastAsiaTheme="minorEastAsia"/>
          <w:sz w:val="22"/>
          <w:szCs w:val="22"/>
          <w:lang w:eastAsia="zh-CN"/>
        </w:rPr>
        <w:t xml:space="preserve">due to </w:t>
      </w:r>
      <w:r w:rsidR="00AA3275">
        <w:rPr>
          <w:rFonts w:eastAsiaTheme="minorEastAsia"/>
          <w:sz w:val="22"/>
          <w:szCs w:val="22"/>
          <w:lang w:eastAsia="zh-CN"/>
        </w:rPr>
        <w:t xml:space="preserve">the exchange of signaling, PDB of the packet to be transmitted should also be large enough. </w:t>
      </w:r>
    </w:p>
    <w:p w14:paraId="32352CB2" w14:textId="5514299A" w:rsidR="00F05F65" w:rsidRPr="00F05F65" w:rsidRDefault="00F05F65" w:rsidP="00625ABE">
      <w:pPr>
        <w:tabs>
          <w:tab w:val="num" w:pos="1440"/>
        </w:tabs>
        <w:rPr>
          <w:rFonts w:eastAsiaTheme="minorEastAsia"/>
          <w:b/>
          <w:bCs/>
          <w:sz w:val="22"/>
          <w:szCs w:val="22"/>
          <w:u w:val="single"/>
          <w:lang w:eastAsia="zh-CN"/>
        </w:rPr>
      </w:pPr>
    </w:p>
    <w:p w14:paraId="4CFC7878" w14:textId="19E4C22C" w:rsidR="00F05F65" w:rsidRDefault="00A4275A" w:rsidP="00625ABE">
      <w:pPr>
        <w:tabs>
          <w:tab w:val="num" w:pos="1440"/>
        </w:tabs>
        <w:rPr>
          <w:rFonts w:eastAsiaTheme="minorEastAsia"/>
          <w:sz w:val="22"/>
          <w:szCs w:val="22"/>
          <w:lang w:eastAsia="zh-CN"/>
        </w:rPr>
      </w:pPr>
      <w:r>
        <w:rPr>
          <w:rFonts w:eastAsiaTheme="minorEastAsia" w:hint="eastAsia"/>
          <w:sz w:val="22"/>
          <w:szCs w:val="22"/>
          <w:lang w:eastAsia="zh-CN"/>
        </w:rPr>
        <w:t>U</w:t>
      </w:r>
      <w:r>
        <w:rPr>
          <w:rFonts w:eastAsiaTheme="minorEastAsia"/>
          <w:sz w:val="22"/>
          <w:szCs w:val="22"/>
          <w:lang w:eastAsia="zh-CN"/>
        </w:rPr>
        <w:t>E-A should be a target receiver of UE-B</w:t>
      </w:r>
      <w:r w:rsidR="001F42B5">
        <w:rPr>
          <w:rFonts w:eastAsiaTheme="minorEastAsia"/>
          <w:sz w:val="22"/>
          <w:szCs w:val="22"/>
          <w:lang w:eastAsia="zh-CN"/>
        </w:rPr>
        <w:t>, if any UE can be UE-A, too many UEs may transmit “a set of resources” to another UE, this may seriously congest the system.</w:t>
      </w:r>
      <w:r w:rsidR="006340DF">
        <w:rPr>
          <w:rFonts w:eastAsiaTheme="minorEastAsia"/>
          <w:sz w:val="22"/>
          <w:szCs w:val="22"/>
          <w:lang w:eastAsia="zh-CN"/>
        </w:rPr>
        <w:t xml:space="preserve"> </w:t>
      </w:r>
    </w:p>
    <w:p w14:paraId="77F9D737" w14:textId="46C252E4" w:rsidR="006340DF" w:rsidRDefault="006340DF" w:rsidP="00625ABE">
      <w:pPr>
        <w:tabs>
          <w:tab w:val="num" w:pos="1440"/>
        </w:tabs>
        <w:rPr>
          <w:rFonts w:eastAsiaTheme="minorEastAsia"/>
          <w:sz w:val="22"/>
          <w:szCs w:val="22"/>
          <w:lang w:eastAsia="zh-CN"/>
        </w:rPr>
      </w:pPr>
    </w:p>
    <w:p w14:paraId="5AD5B582" w14:textId="77777777" w:rsidR="006340DF" w:rsidRDefault="006340DF" w:rsidP="006340DF">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10</w:t>
      </w:r>
      <w:r w:rsidRPr="00545A51">
        <w:rPr>
          <w:rFonts w:eastAsia="宋体"/>
          <w:b/>
          <w:sz w:val="22"/>
          <w:szCs w:val="22"/>
          <w:lang w:eastAsia="zh-CN"/>
        </w:rPr>
        <w:t xml:space="preserve">: </w:t>
      </w:r>
    </w:p>
    <w:p w14:paraId="1C9ECA61" w14:textId="53A130AA" w:rsidR="006340DF" w:rsidRDefault="006340DF" w:rsidP="006340DF">
      <w:pPr>
        <w:pStyle w:val="a0"/>
        <w:numPr>
          <w:ilvl w:val="1"/>
          <w:numId w:val="15"/>
        </w:numPr>
        <w:rPr>
          <w:rFonts w:eastAsia="宋体"/>
          <w:b/>
          <w:sz w:val="22"/>
          <w:szCs w:val="22"/>
          <w:lang w:eastAsia="zh-CN"/>
        </w:rPr>
      </w:pPr>
      <w:r>
        <w:rPr>
          <w:rFonts w:eastAsia="宋体"/>
          <w:b/>
          <w:sz w:val="22"/>
          <w:szCs w:val="22"/>
          <w:lang w:eastAsia="zh-CN"/>
        </w:rPr>
        <w:t>UE-B should have packet with high reliability requirement and sufficient PDB to transmit;</w:t>
      </w:r>
    </w:p>
    <w:p w14:paraId="69D4CDEF" w14:textId="1160F2E7" w:rsidR="006340DF" w:rsidRPr="00545A51" w:rsidRDefault="006340DF" w:rsidP="006340DF">
      <w:pPr>
        <w:pStyle w:val="a0"/>
        <w:numPr>
          <w:ilvl w:val="1"/>
          <w:numId w:val="15"/>
        </w:numPr>
        <w:rPr>
          <w:rFonts w:eastAsia="宋体"/>
          <w:b/>
          <w:sz w:val="22"/>
          <w:szCs w:val="22"/>
          <w:lang w:eastAsia="zh-CN"/>
        </w:rPr>
      </w:pPr>
      <w:r>
        <w:rPr>
          <w:rFonts w:eastAsia="宋体" w:hint="eastAsia"/>
          <w:b/>
          <w:sz w:val="22"/>
          <w:szCs w:val="22"/>
          <w:lang w:eastAsia="zh-CN"/>
        </w:rPr>
        <w:t>U</w:t>
      </w:r>
      <w:r>
        <w:rPr>
          <w:rFonts w:eastAsia="宋体"/>
          <w:b/>
          <w:sz w:val="22"/>
          <w:szCs w:val="22"/>
          <w:lang w:eastAsia="zh-CN"/>
        </w:rPr>
        <w:t>E-A should be a target receiver of UE-B;</w:t>
      </w:r>
    </w:p>
    <w:p w14:paraId="0B0A8AAC" w14:textId="77777777" w:rsidR="00873CF4" w:rsidRPr="00873CF4" w:rsidRDefault="00873CF4" w:rsidP="00625ABE">
      <w:pPr>
        <w:tabs>
          <w:tab w:val="num" w:pos="1440"/>
        </w:tabs>
        <w:rPr>
          <w:b/>
          <w:bCs/>
          <w:sz w:val="22"/>
          <w:szCs w:val="22"/>
          <w:highlight w:val="lightGray"/>
          <w:u w:val="single"/>
        </w:rPr>
      </w:pPr>
    </w:p>
    <w:p w14:paraId="701ADA82" w14:textId="6ED9E9FC" w:rsidR="00873CF4" w:rsidRPr="00873CF4" w:rsidRDefault="00815F21" w:rsidP="002A0B75">
      <w:pPr>
        <w:rPr>
          <w:b/>
          <w:bCs/>
          <w:sz w:val="22"/>
          <w:szCs w:val="22"/>
          <w:u w:val="single"/>
        </w:rPr>
      </w:pPr>
      <w:r>
        <w:rPr>
          <w:b/>
          <w:bCs/>
          <w:sz w:val="22"/>
          <w:szCs w:val="22"/>
          <w:u w:val="single"/>
        </w:rPr>
        <w:t>Which cast types</w:t>
      </w:r>
      <w:r w:rsidR="00873CF4" w:rsidRPr="00873CF4">
        <w:rPr>
          <w:b/>
          <w:bCs/>
          <w:sz w:val="22"/>
          <w:szCs w:val="22"/>
          <w:u w:val="single"/>
        </w:rPr>
        <w:t xml:space="preserve"> “inter-UE coordination” is supported</w:t>
      </w:r>
    </w:p>
    <w:p w14:paraId="6DA1DBB0" w14:textId="77777777" w:rsidR="002A0B75" w:rsidRDefault="002A0B75" w:rsidP="00C3351E">
      <w:pPr>
        <w:rPr>
          <w:rFonts w:eastAsiaTheme="minorEastAsia"/>
          <w:sz w:val="22"/>
          <w:szCs w:val="22"/>
          <w:lang w:eastAsia="zh-CN"/>
        </w:rPr>
      </w:pPr>
    </w:p>
    <w:p w14:paraId="3D724706" w14:textId="3F287445" w:rsidR="00873CF4" w:rsidRDefault="002A0B75" w:rsidP="00C3351E">
      <w:pPr>
        <w:rPr>
          <w:rFonts w:eastAsiaTheme="minorEastAsia"/>
          <w:sz w:val="22"/>
          <w:szCs w:val="22"/>
          <w:lang w:eastAsia="zh-CN"/>
        </w:rPr>
      </w:pPr>
      <w:r>
        <w:rPr>
          <w:rFonts w:eastAsiaTheme="minorEastAsia"/>
          <w:sz w:val="22"/>
          <w:szCs w:val="22"/>
          <w:lang w:eastAsia="zh-CN"/>
        </w:rPr>
        <w:t>As inter-UE coordination would introduce considerable signaling exchange between UE-A and UE-B, if it is supported for broadcast or groupcast with large number of group members, the signaling overhead could not be acceptable. Hence inter-UE coordination should not be supported for broadcast and groupcast with large number of group members.</w:t>
      </w:r>
    </w:p>
    <w:p w14:paraId="0E015D00" w14:textId="65598BFC" w:rsidR="001E72CC" w:rsidRDefault="001E72CC" w:rsidP="00C3351E">
      <w:pPr>
        <w:rPr>
          <w:rFonts w:eastAsiaTheme="minorEastAsia"/>
          <w:sz w:val="22"/>
          <w:szCs w:val="22"/>
          <w:lang w:eastAsia="zh-CN"/>
        </w:rPr>
      </w:pPr>
    </w:p>
    <w:p w14:paraId="356ED3F5" w14:textId="65A0C720" w:rsidR="001E72CC" w:rsidRPr="00545A51" w:rsidRDefault="001E72CC" w:rsidP="001E72CC">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F752F5">
        <w:rPr>
          <w:rFonts w:eastAsia="宋体"/>
          <w:b/>
          <w:sz w:val="22"/>
          <w:szCs w:val="22"/>
          <w:lang w:eastAsia="zh-CN"/>
        </w:rPr>
        <w:t>11</w:t>
      </w:r>
      <w:r w:rsidRPr="00545A51">
        <w:rPr>
          <w:rFonts w:eastAsia="宋体"/>
          <w:b/>
          <w:sz w:val="22"/>
          <w:szCs w:val="22"/>
          <w:lang w:eastAsia="zh-CN"/>
        </w:rPr>
        <w:t xml:space="preserve">: </w:t>
      </w:r>
      <w:r>
        <w:rPr>
          <w:rFonts w:eastAsia="宋体"/>
          <w:b/>
          <w:sz w:val="22"/>
          <w:szCs w:val="22"/>
          <w:lang w:eastAsia="zh-CN"/>
        </w:rPr>
        <w:t>I</w:t>
      </w:r>
      <w:r w:rsidRPr="001E72CC">
        <w:rPr>
          <w:rFonts w:eastAsia="宋体"/>
          <w:b/>
          <w:sz w:val="22"/>
          <w:szCs w:val="22"/>
          <w:lang w:eastAsia="zh-CN"/>
        </w:rPr>
        <w:t>nter-UE coordination should not be supported for broadcast and groupcast with large number of group members</w:t>
      </w:r>
      <w:r>
        <w:rPr>
          <w:rFonts w:eastAsia="宋体"/>
          <w:b/>
          <w:sz w:val="22"/>
          <w:szCs w:val="22"/>
          <w:lang w:eastAsia="zh-CN"/>
        </w:rPr>
        <w:t>.</w:t>
      </w:r>
    </w:p>
    <w:p w14:paraId="397F09A0" w14:textId="77777777" w:rsidR="0023105E" w:rsidRDefault="0023105E" w:rsidP="0023105E">
      <w:pPr>
        <w:rPr>
          <w:sz w:val="22"/>
          <w:szCs w:val="22"/>
        </w:rPr>
      </w:pPr>
    </w:p>
    <w:p w14:paraId="59A10F4C"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12D4BE17" w14:textId="4229170C" w:rsidR="0023105E" w:rsidRDefault="0023105E" w:rsidP="0023105E">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we discussed </w:t>
      </w:r>
      <w:r>
        <w:rPr>
          <w:rFonts w:eastAsia="宋体"/>
          <w:sz w:val="22"/>
          <w:szCs w:val="22"/>
          <w:lang w:eastAsia="zh-CN"/>
        </w:rPr>
        <w:t xml:space="preserve">the issues that need to be </w:t>
      </w:r>
      <w:r w:rsidR="00535AF3">
        <w:rPr>
          <w:rFonts w:eastAsia="宋体"/>
          <w:sz w:val="22"/>
          <w:szCs w:val="22"/>
          <w:lang w:eastAsia="zh-CN"/>
        </w:rPr>
        <w:t xml:space="preserve">considered for </w:t>
      </w:r>
      <w:r>
        <w:rPr>
          <w:rFonts w:eastAsia="宋体"/>
          <w:sz w:val="22"/>
          <w:szCs w:val="22"/>
          <w:lang w:eastAsia="zh-CN"/>
        </w:rPr>
        <w:t>inter-UE coordination</w:t>
      </w:r>
      <w:r w:rsidRPr="00D67EEF">
        <w:rPr>
          <w:rFonts w:eastAsia="宋体"/>
          <w:sz w:val="22"/>
          <w:szCs w:val="22"/>
          <w:lang w:eastAsia="zh-CN"/>
        </w:rPr>
        <w:t xml:space="preserve">, </w:t>
      </w:r>
      <w:r>
        <w:rPr>
          <w:rFonts w:eastAsia="宋体"/>
          <w:sz w:val="22"/>
          <w:szCs w:val="22"/>
          <w:lang w:eastAsia="zh-CN"/>
        </w:rPr>
        <w:t xml:space="preserve">we have following </w:t>
      </w:r>
      <w:r w:rsidR="00535AF3">
        <w:rPr>
          <w:rFonts w:eastAsia="宋体"/>
          <w:sz w:val="22"/>
          <w:szCs w:val="22"/>
          <w:lang w:eastAsia="zh-CN"/>
        </w:rPr>
        <w:t xml:space="preserve">observations and </w:t>
      </w:r>
      <w:r>
        <w:rPr>
          <w:rFonts w:eastAsia="宋体"/>
          <w:sz w:val="22"/>
          <w:szCs w:val="22"/>
          <w:lang w:eastAsia="zh-CN"/>
        </w:rPr>
        <w:t>proposals</w:t>
      </w:r>
      <w:r w:rsidRPr="00D67EEF">
        <w:rPr>
          <w:rFonts w:eastAsia="宋体"/>
          <w:sz w:val="22"/>
          <w:szCs w:val="22"/>
          <w:lang w:eastAsia="zh-CN"/>
        </w:rPr>
        <w:t>:</w:t>
      </w:r>
    </w:p>
    <w:p w14:paraId="4EAE24B4" w14:textId="77777777" w:rsidR="00981117" w:rsidRPr="00545A51" w:rsidRDefault="00981117" w:rsidP="00981117">
      <w:pPr>
        <w:pStyle w:val="a0"/>
        <w:rPr>
          <w:rFonts w:eastAsia="宋体"/>
          <w:b/>
          <w:sz w:val="22"/>
          <w:szCs w:val="22"/>
          <w:lang w:eastAsia="zh-CN"/>
        </w:rPr>
      </w:pPr>
      <w:r w:rsidRPr="00545A51">
        <w:rPr>
          <w:rFonts w:eastAsia="宋体"/>
          <w:b/>
          <w:sz w:val="22"/>
          <w:szCs w:val="22"/>
          <w:lang w:eastAsia="zh-CN"/>
        </w:rPr>
        <w:t>Observation 1: Mode 2 resource selection is based on sensing to preclude resources reserved by signaling transmitted in advance.</w:t>
      </w:r>
    </w:p>
    <w:p w14:paraId="09C2EE94" w14:textId="77777777" w:rsidR="00981117" w:rsidRPr="00545A51" w:rsidRDefault="00981117" w:rsidP="00981117">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2</w:t>
      </w:r>
      <w:r w:rsidRPr="00545A51">
        <w:rPr>
          <w:rFonts w:eastAsia="宋体"/>
          <w:b/>
          <w:sz w:val="22"/>
          <w:szCs w:val="22"/>
          <w:lang w:eastAsia="zh-CN"/>
        </w:rPr>
        <w:t xml:space="preserve">: </w:t>
      </w:r>
      <w:r>
        <w:rPr>
          <w:rFonts w:eastAsia="宋体"/>
          <w:b/>
          <w:sz w:val="22"/>
          <w:szCs w:val="22"/>
          <w:lang w:eastAsia="zh-CN"/>
        </w:rPr>
        <w:t>Hidden node problem and half duplex restriction in mode 2 could degrade PRR and PIR of the system.</w:t>
      </w:r>
    </w:p>
    <w:p w14:paraId="1647476F" w14:textId="77777777" w:rsidR="00981117" w:rsidRPr="00545A51" w:rsidRDefault="00981117" w:rsidP="00981117">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3</w:t>
      </w:r>
      <w:r w:rsidRPr="00545A51">
        <w:rPr>
          <w:rFonts w:eastAsia="宋体"/>
          <w:b/>
          <w:sz w:val="22"/>
          <w:szCs w:val="22"/>
          <w:lang w:eastAsia="zh-CN"/>
        </w:rPr>
        <w:t xml:space="preserve">: </w:t>
      </w:r>
      <w:r>
        <w:rPr>
          <w:rFonts w:eastAsia="宋体"/>
          <w:b/>
          <w:sz w:val="22"/>
          <w:szCs w:val="22"/>
          <w:lang w:eastAsia="zh-CN"/>
        </w:rPr>
        <w:t>Exposed node problem would degrade the resource efficiency of the system.</w:t>
      </w:r>
    </w:p>
    <w:p w14:paraId="02ABC6A7" w14:textId="374F6F85" w:rsidR="00DE110F" w:rsidRPr="00DE110F" w:rsidRDefault="00DE110F" w:rsidP="00981117">
      <w:pPr>
        <w:pStyle w:val="a0"/>
        <w:rPr>
          <w:rFonts w:eastAsia="宋体" w:hint="eastAsia"/>
          <w:b/>
          <w:sz w:val="22"/>
          <w:szCs w:val="22"/>
          <w:lang w:eastAsia="zh-CN"/>
        </w:rPr>
      </w:pPr>
      <w:r w:rsidRPr="00C02D22">
        <w:rPr>
          <w:rFonts w:eastAsia="宋体" w:hint="eastAsia"/>
          <w:b/>
          <w:sz w:val="22"/>
          <w:szCs w:val="22"/>
          <w:lang w:eastAsia="zh-CN"/>
        </w:rPr>
        <w:t>O</w:t>
      </w:r>
      <w:r w:rsidRPr="00C02D22">
        <w:rPr>
          <w:rFonts w:eastAsia="宋体"/>
          <w:b/>
          <w:sz w:val="22"/>
          <w:szCs w:val="22"/>
          <w:lang w:eastAsia="zh-CN"/>
        </w:rPr>
        <w:t>bservation 4: resources preferred for UE-B’s transmission and resources not preferred for UE-B’s transmission can be indicated with different bit values in a single bitmap.</w:t>
      </w:r>
    </w:p>
    <w:p w14:paraId="478C327C" w14:textId="05AE16C2" w:rsidR="00981117" w:rsidRPr="00D8204F" w:rsidRDefault="00981117" w:rsidP="00981117">
      <w:pPr>
        <w:pStyle w:val="a0"/>
        <w:rPr>
          <w:rFonts w:eastAsia="宋体"/>
          <w:b/>
          <w:bCs/>
          <w:sz w:val="22"/>
          <w:szCs w:val="22"/>
          <w:lang w:eastAsia="zh-CN"/>
        </w:rPr>
      </w:pPr>
      <w:r w:rsidRPr="00CD1AF3">
        <w:rPr>
          <w:rFonts w:eastAsia="宋体"/>
          <w:b/>
          <w:sz w:val="22"/>
          <w:szCs w:val="22"/>
          <w:lang w:eastAsia="zh-CN"/>
        </w:rPr>
        <w:t>Proposal 1: Inter-UE coordination should be introduced to improve the performance of mode 2</w:t>
      </w:r>
      <w:r w:rsidRPr="00CD1AF3">
        <w:rPr>
          <w:rFonts w:eastAsiaTheme="minorEastAsia"/>
          <w:b/>
          <w:bCs/>
          <w:sz w:val="22"/>
          <w:szCs w:val="22"/>
          <w:lang w:eastAsia="zh-CN"/>
        </w:rPr>
        <w:t>.</w:t>
      </w:r>
    </w:p>
    <w:p w14:paraId="19EE4508" w14:textId="77777777" w:rsidR="00981117" w:rsidRPr="00C442CE" w:rsidRDefault="00981117" w:rsidP="00981117">
      <w:pPr>
        <w:pStyle w:val="a0"/>
        <w:rPr>
          <w:rFonts w:eastAsia="宋体"/>
          <w:b/>
          <w:bCs/>
          <w:sz w:val="22"/>
          <w:szCs w:val="22"/>
          <w:lang w:eastAsia="zh-CN"/>
        </w:rPr>
      </w:pPr>
      <w:r w:rsidRPr="00CD1AF3">
        <w:rPr>
          <w:rFonts w:eastAsia="宋体"/>
          <w:b/>
          <w:sz w:val="22"/>
          <w:szCs w:val="22"/>
          <w:lang w:eastAsia="zh-CN"/>
        </w:rPr>
        <w:t xml:space="preserve">Proposal </w:t>
      </w:r>
      <w:r>
        <w:rPr>
          <w:rFonts w:eastAsia="宋体"/>
          <w:b/>
          <w:sz w:val="22"/>
          <w:szCs w:val="22"/>
          <w:lang w:eastAsia="zh-CN"/>
        </w:rPr>
        <w:t>2</w:t>
      </w:r>
      <w:r w:rsidRPr="00CD1AF3">
        <w:rPr>
          <w:rFonts w:eastAsia="宋体"/>
          <w:b/>
          <w:sz w:val="22"/>
          <w:szCs w:val="22"/>
          <w:lang w:eastAsia="zh-CN"/>
        </w:rPr>
        <w:t>:</w:t>
      </w:r>
      <w:r>
        <w:rPr>
          <w:rFonts w:eastAsia="宋体"/>
          <w:b/>
          <w:sz w:val="22"/>
          <w:szCs w:val="22"/>
          <w:lang w:eastAsia="zh-CN"/>
        </w:rPr>
        <w:t xml:space="preserve"> To define</w:t>
      </w:r>
      <w:r w:rsidRPr="00CD1AF3">
        <w:rPr>
          <w:rFonts w:eastAsia="宋体"/>
          <w:b/>
          <w:sz w:val="22"/>
          <w:szCs w:val="22"/>
          <w:lang w:eastAsia="zh-CN"/>
        </w:rPr>
        <w:t xml:space="preserve"> </w:t>
      </w:r>
      <w:r>
        <w:rPr>
          <w:rFonts w:eastAsia="宋体"/>
          <w:b/>
          <w:sz w:val="22"/>
          <w:szCs w:val="22"/>
          <w:lang w:eastAsia="zh-CN"/>
        </w:rPr>
        <w:t>“a set of resources” as resource preferred/not preferred for UE-B’s transmission should be supported</w:t>
      </w:r>
      <w:r>
        <w:rPr>
          <w:rFonts w:eastAsiaTheme="minorEastAsia"/>
          <w:b/>
          <w:bCs/>
          <w:sz w:val="22"/>
          <w:szCs w:val="22"/>
          <w:lang w:eastAsia="zh-CN"/>
        </w:rPr>
        <w:t>, FFS to define “a set of resources” as resources where resource conflict is detected.</w:t>
      </w:r>
    </w:p>
    <w:p w14:paraId="64DAF774" w14:textId="77777777" w:rsidR="00981117" w:rsidRDefault="00981117" w:rsidP="00981117">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3</w:t>
      </w:r>
      <w:r w:rsidRPr="00545A51">
        <w:rPr>
          <w:rFonts w:eastAsia="宋体"/>
          <w:b/>
          <w:sz w:val="22"/>
          <w:szCs w:val="22"/>
          <w:lang w:eastAsia="zh-CN"/>
        </w:rPr>
        <w:t xml:space="preserve">: </w:t>
      </w:r>
      <w:r>
        <w:rPr>
          <w:rFonts w:eastAsia="宋体"/>
          <w:b/>
          <w:sz w:val="22"/>
          <w:szCs w:val="22"/>
          <w:lang w:eastAsia="zh-CN"/>
        </w:rPr>
        <w:t xml:space="preserve">“a set of resources” should be determined based on sensing of UE-A within following supper sets of resources: </w:t>
      </w:r>
    </w:p>
    <w:p w14:paraId="3F541C25" w14:textId="77777777" w:rsidR="00981117" w:rsidRDefault="00981117" w:rsidP="00981117">
      <w:pPr>
        <w:pStyle w:val="a0"/>
        <w:numPr>
          <w:ilvl w:val="1"/>
          <w:numId w:val="15"/>
        </w:numPr>
        <w:rPr>
          <w:rFonts w:eastAsia="宋体"/>
          <w:b/>
          <w:sz w:val="22"/>
          <w:szCs w:val="22"/>
          <w:lang w:eastAsia="zh-CN"/>
        </w:rPr>
      </w:pPr>
      <w:r>
        <w:rPr>
          <w:rFonts w:eastAsia="宋体"/>
          <w:b/>
          <w:sz w:val="22"/>
          <w:szCs w:val="22"/>
          <w:lang w:eastAsia="zh-CN"/>
        </w:rPr>
        <w:t>A set of resources within resource selection window of UE-B;</w:t>
      </w:r>
    </w:p>
    <w:p w14:paraId="18C88CB6" w14:textId="77777777" w:rsidR="00981117" w:rsidRDefault="00981117" w:rsidP="00981117">
      <w:pPr>
        <w:pStyle w:val="a0"/>
        <w:numPr>
          <w:ilvl w:val="1"/>
          <w:numId w:val="15"/>
        </w:numPr>
        <w:rPr>
          <w:rFonts w:eastAsia="宋体"/>
          <w:b/>
          <w:sz w:val="22"/>
          <w:szCs w:val="22"/>
          <w:lang w:eastAsia="zh-CN"/>
        </w:rPr>
      </w:pPr>
      <w:r>
        <w:rPr>
          <w:rFonts w:eastAsia="宋体"/>
          <w:b/>
          <w:sz w:val="22"/>
          <w:szCs w:val="22"/>
          <w:lang w:eastAsia="zh-CN"/>
        </w:rPr>
        <w:t>A set of resources reserved by UE-B;</w:t>
      </w:r>
    </w:p>
    <w:p w14:paraId="60CAF0B7" w14:textId="77777777" w:rsidR="00981117" w:rsidRDefault="00981117" w:rsidP="00981117">
      <w:pPr>
        <w:pStyle w:val="a0"/>
        <w:numPr>
          <w:ilvl w:val="1"/>
          <w:numId w:val="15"/>
        </w:numPr>
        <w:rPr>
          <w:rFonts w:eastAsia="宋体"/>
          <w:b/>
          <w:sz w:val="22"/>
          <w:szCs w:val="22"/>
          <w:lang w:eastAsia="zh-CN"/>
        </w:rPr>
      </w:pPr>
      <w:r>
        <w:rPr>
          <w:rFonts w:eastAsia="宋体" w:hint="eastAsia"/>
          <w:b/>
          <w:sz w:val="22"/>
          <w:szCs w:val="22"/>
          <w:lang w:eastAsia="zh-CN"/>
        </w:rPr>
        <w:lastRenderedPageBreak/>
        <w:t>A</w:t>
      </w:r>
      <w:r>
        <w:rPr>
          <w:rFonts w:eastAsia="宋体"/>
          <w:b/>
          <w:sz w:val="22"/>
          <w:szCs w:val="22"/>
          <w:lang w:eastAsia="zh-CN"/>
        </w:rPr>
        <w:t xml:space="preserve"> set of resources allocated by gNB.</w:t>
      </w:r>
    </w:p>
    <w:p w14:paraId="64818B13" w14:textId="77777777" w:rsidR="00981117" w:rsidRPr="007D3125" w:rsidRDefault="00981117" w:rsidP="00981117">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4</w:t>
      </w:r>
      <w:r w:rsidRPr="00545A51">
        <w:rPr>
          <w:rFonts w:eastAsia="宋体"/>
          <w:b/>
          <w:sz w:val="22"/>
          <w:szCs w:val="22"/>
          <w:lang w:eastAsia="zh-CN"/>
        </w:rPr>
        <w:t>:</w:t>
      </w:r>
      <w:r>
        <w:rPr>
          <w:rFonts w:eastAsia="宋体"/>
          <w:b/>
          <w:sz w:val="22"/>
          <w:szCs w:val="22"/>
          <w:lang w:eastAsia="zh-CN"/>
        </w:rPr>
        <w:t xml:space="preserve"> When resource selection is triggered at UE-B, it transmits the triggering to UE-A via PSCCH/PSSCH in a randomly selected resource.</w:t>
      </w:r>
    </w:p>
    <w:p w14:paraId="58C135A3" w14:textId="77777777" w:rsidR="00981117" w:rsidRDefault="00981117" w:rsidP="00981117">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5</w:t>
      </w:r>
      <w:r w:rsidRPr="00545A51">
        <w:rPr>
          <w:rFonts w:eastAsia="宋体"/>
          <w:b/>
          <w:sz w:val="22"/>
          <w:szCs w:val="22"/>
          <w:lang w:eastAsia="zh-CN"/>
        </w:rPr>
        <w:t>:</w:t>
      </w:r>
      <w:r>
        <w:rPr>
          <w:rFonts w:eastAsia="宋体"/>
          <w:b/>
          <w:sz w:val="22"/>
          <w:szCs w:val="22"/>
          <w:lang w:eastAsia="zh-CN"/>
        </w:rPr>
        <w:t xml:space="preserve"> </w:t>
      </w:r>
    </w:p>
    <w:p w14:paraId="073390F9" w14:textId="77777777" w:rsidR="00981117" w:rsidRDefault="00981117" w:rsidP="00981117">
      <w:pPr>
        <w:pStyle w:val="a0"/>
        <w:numPr>
          <w:ilvl w:val="1"/>
          <w:numId w:val="15"/>
        </w:numPr>
        <w:rPr>
          <w:rFonts w:eastAsia="宋体"/>
          <w:b/>
          <w:sz w:val="22"/>
          <w:szCs w:val="22"/>
          <w:lang w:eastAsia="zh-CN"/>
        </w:rPr>
      </w:pPr>
      <w:r>
        <w:rPr>
          <w:rFonts w:eastAsia="宋体"/>
          <w:b/>
          <w:sz w:val="22"/>
          <w:szCs w:val="22"/>
          <w:lang w:eastAsia="zh-CN"/>
        </w:rPr>
        <w:t>When UE-A is requested to share “a set of resources” for assistance of resource selection at UE-B, it should send the set of resources to UE-B as soon as it determines the resource set;</w:t>
      </w:r>
    </w:p>
    <w:p w14:paraId="604D635E" w14:textId="77777777" w:rsidR="00981117" w:rsidRPr="001A4B46" w:rsidRDefault="00981117" w:rsidP="00981117">
      <w:pPr>
        <w:pStyle w:val="a0"/>
        <w:numPr>
          <w:ilvl w:val="1"/>
          <w:numId w:val="15"/>
        </w:numPr>
        <w:rPr>
          <w:rFonts w:eastAsia="宋体"/>
          <w:b/>
          <w:sz w:val="22"/>
          <w:szCs w:val="22"/>
          <w:lang w:eastAsia="zh-CN"/>
        </w:rPr>
      </w:pPr>
      <w:r>
        <w:rPr>
          <w:rFonts w:eastAsia="宋体"/>
          <w:b/>
          <w:sz w:val="22"/>
          <w:szCs w:val="22"/>
          <w:lang w:eastAsia="zh-CN"/>
        </w:rPr>
        <w:t xml:space="preserve">When UE-A is requested to share “a set of resources” for assistance of re-evaluation/pre-emption checking at UE-B, it should send the set of resources to UE-B if some problems are identified on some of these resources. </w:t>
      </w:r>
    </w:p>
    <w:p w14:paraId="13E9EEDC" w14:textId="77777777" w:rsidR="00981117" w:rsidRPr="00307AEA" w:rsidRDefault="00981117" w:rsidP="00981117">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6</w:t>
      </w:r>
      <w:r w:rsidRPr="00545A51">
        <w:rPr>
          <w:rFonts w:eastAsia="宋体"/>
          <w:b/>
          <w:sz w:val="22"/>
          <w:szCs w:val="22"/>
          <w:lang w:eastAsia="zh-CN"/>
        </w:rPr>
        <w:t xml:space="preserve">: </w:t>
      </w:r>
      <w:r>
        <w:rPr>
          <w:rFonts w:eastAsia="宋体"/>
          <w:b/>
          <w:sz w:val="22"/>
          <w:szCs w:val="22"/>
          <w:lang w:eastAsia="zh-CN"/>
        </w:rPr>
        <w:t>Further study of using 2</w:t>
      </w:r>
      <w:r w:rsidRPr="00E27CD8">
        <w:rPr>
          <w:rFonts w:eastAsia="宋体"/>
          <w:b/>
          <w:sz w:val="22"/>
          <w:szCs w:val="22"/>
          <w:vertAlign w:val="superscript"/>
          <w:lang w:eastAsia="zh-CN"/>
        </w:rPr>
        <w:t>nd</w:t>
      </w:r>
      <w:r>
        <w:rPr>
          <w:rFonts w:eastAsia="宋体"/>
          <w:b/>
          <w:sz w:val="22"/>
          <w:szCs w:val="22"/>
          <w:lang w:eastAsia="zh-CN"/>
        </w:rPr>
        <w:t xml:space="preserve"> stage SCI, PC5 RRC and PSFCH to indicate the set of resources in inter-UE coordination.</w:t>
      </w:r>
    </w:p>
    <w:p w14:paraId="107D1C02" w14:textId="77777777" w:rsidR="00981117" w:rsidRPr="00307AEA" w:rsidRDefault="00981117" w:rsidP="00981117">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7</w:t>
      </w:r>
      <w:r w:rsidRPr="00545A51">
        <w:rPr>
          <w:rFonts w:eastAsia="宋体"/>
          <w:b/>
          <w:sz w:val="22"/>
          <w:szCs w:val="22"/>
          <w:lang w:eastAsia="zh-CN"/>
        </w:rPr>
        <w:t xml:space="preserve">: </w:t>
      </w:r>
      <w:r>
        <w:rPr>
          <w:rFonts w:eastAsia="宋体"/>
          <w:b/>
          <w:sz w:val="22"/>
          <w:szCs w:val="22"/>
          <w:lang w:eastAsia="zh-CN"/>
        </w:rPr>
        <w:t>Further study of using a single signaling to transmit one or multiple “set of resources” to multiple of UEs.</w:t>
      </w:r>
    </w:p>
    <w:p w14:paraId="2AA8210A" w14:textId="77777777" w:rsidR="00981117" w:rsidRPr="00307AEA" w:rsidRDefault="00981117" w:rsidP="00981117">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8</w:t>
      </w:r>
      <w:r w:rsidRPr="00545A51">
        <w:rPr>
          <w:rFonts w:eastAsia="宋体"/>
          <w:b/>
          <w:sz w:val="22"/>
          <w:szCs w:val="22"/>
          <w:lang w:eastAsia="zh-CN"/>
        </w:rPr>
        <w:t xml:space="preserve">: </w:t>
      </w:r>
      <w:r>
        <w:rPr>
          <w:rFonts w:eastAsia="宋体"/>
          <w:b/>
          <w:sz w:val="22"/>
          <w:szCs w:val="22"/>
          <w:lang w:eastAsia="zh-CN"/>
        </w:rPr>
        <w:t>The transmission of “a set of resources” can trigger resource reselection at UE-A if it has no appropriate resource for the transmission.</w:t>
      </w:r>
    </w:p>
    <w:p w14:paraId="0F084BD6" w14:textId="77777777" w:rsidR="00981117" w:rsidRPr="00545A51" w:rsidRDefault="00981117" w:rsidP="00981117">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9</w:t>
      </w:r>
      <w:r w:rsidRPr="00545A51">
        <w:rPr>
          <w:rFonts w:eastAsia="宋体"/>
          <w:b/>
          <w:sz w:val="22"/>
          <w:szCs w:val="22"/>
          <w:lang w:eastAsia="zh-CN"/>
        </w:rPr>
        <w:t xml:space="preserve">: </w:t>
      </w:r>
      <w:r>
        <w:rPr>
          <w:rFonts w:eastAsia="宋体"/>
          <w:b/>
          <w:sz w:val="22"/>
          <w:szCs w:val="22"/>
          <w:lang w:eastAsia="zh-CN"/>
        </w:rPr>
        <w:t>Further study Option 1, Option 2 and Option 3 for resource selection by UE-B in inter-UE coordination.</w:t>
      </w:r>
    </w:p>
    <w:p w14:paraId="4C5203FE" w14:textId="77777777" w:rsidR="00981117" w:rsidRDefault="00981117" w:rsidP="00981117">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10</w:t>
      </w:r>
      <w:r w:rsidRPr="00545A51">
        <w:rPr>
          <w:rFonts w:eastAsia="宋体"/>
          <w:b/>
          <w:sz w:val="22"/>
          <w:szCs w:val="22"/>
          <w:lang w:eastAsia="zh-CN"/>
        </w:rPr>
        <w:t xml:space="preserve">: </w:t>
      </w:r>
    </w:p>
    <w:p w14:paraId="01700A68" w14:textId="77777777" w:rsidR="00981117" w:rsidRDefault="00981117" w:rsidP="00981117">
      <w:pPr>
        <w:pStyle w:val="a0"/>
        <w:numPr>
          <w:ilvl w:val="1"/>
          <w:numId w:val="15"/>
        </w:numPr>
        <w:rPr>
          <w:rFonts w:eastAsia="宋体"/>
          <w:b/>
          <w:sz w:val="22"/>
          <w:szCs w:val="22"/>
          <w:lang w:eastAsia="zh-CN"/>
        </w:rPr>
      </w:pPr>
      <w:r>
        <w:rPr>
          <w:rFonts w:eastAsia="宋体"/>
          <w:b/>
          <w:sz w:val="22"/>
          <w:szCs w:val="22"/>
          <w:lang w:eastAsia="zh-CN"/>
        </w:rPr>
        <w:t>UE-B should have packet with high reliability requirement and sufficient PDB to transmit;</w:t>
      </w:r>
    </w:p>
    <w:p w14:paraId="424BF72C" w14:textId="77777777" w:rsidR="00981117" w:rsidRPr="00545A51" w:rsidRDefault="00981117" w:rsidP="00981117">
      <w:pPr>
        <w:pStyle w:val="a0"/>
        <w:numPr>
          <w:ilvl w:val="1"/>
          <w:numId w:val="15"/>
        </w:numPr>
        <w:rPr>
          <w:rFonts w:eastAsia="宋体"/>
          <w:b/>
          <w:sz w:val="22"/>
          <w:szCs w:val="22"/>
          <w:lang w:eastAsia="zh-CN"/>
        </w:rPr>
      </w:pPr>
      <w:r>
        <w:rPr>
          <w:rFonts w:eastAsia="宋体" w:hint="eastAsia"/>
          <w:b/>
          <w:sz w:val="22"/>
          <w:szCs w:val="22"/>
          <w:lang w:eastAsia="zh-CN"/>
        </w:rPr>
        <w:t>U</w:t>
      </w:r>
      <w:r>
        <w:rPr>
          <w:rFonts w:eastAsia="宋体"/>
          <w:b/>
          <w:sz w:val="22"/>
          <w:szCs w:val="22"/>
          <w:lang w:eastAsia="zh-CN"/>
        </w:rPr>
        <w:t>E-A should be a target receiver of UE-B;</w:t>
      </w:r>
    </w:p>
    <w:p w14:paraId="77562015" w14:textId="77777777" w:rsidR="00981117" w:rsidRPr="00545A51" w:rsidRDefault="00981117" w:rsidP="00981117">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11</w:t>
      </w:r>
      <w:r w:rsidRPr="00545A51">
        <w:rPr>
          <w:rFonts w:eastAsia="宋体"/>
          <w:b/>
          <w:sz w:val="22"/>
          <w:szCs w:val="22"/>
          <w:lang w:eastAsia="zh-CN"/>
        </w:rPr>
        <w:t xml:space="preserve">: </w:t>
      </w:r>
      <w:r>
        <w:rPr>
          <w:rFonts w:eastAsia="宋体"/>
          <w:b/>
          <w:sz w:val="22"/>
          <w:szCs w:val="22"/>
          <w:lang w:eastAsia="zh-CN"/>
        </w:rPr>
        <w:t>I</w:t>
      </w:r>
      <w:r w:rsidRPr="001E72CC">
        <w:rPr>
          <w:rFonts w:eastAsia="宋体"/>
          <w:b/>
          <w:sz w:val="22"/>
          <w:szCs w:val="22"/>
          <w:lang w:eastAsia="zh-CN"/>
        </w:rPr>
        <w:t>nter-UE coordination should not be supported for broadcast and groupcast with large number of group members</w:t>
      </w:r>
      <w:r>
        <w:rPr>
          <w:rFonts w:eastAsia="宋体"/>
          <w:b/>
          <w:sz w:val="22"/>
          <w:szCs w:val="22"/>
          <w:lang w:eastAsia="zh-CN"/>
        </w:rPr>
        <w:t>.</w:t>
      </w:r>
    </w:p>
    <w:p w14:paraId="4571EF4F" w14:textId="3A85F639" w:rsidR="00535AF3" w:rsidRPr="00981117" w:rsidRDefault="00535AF3" w:rsidP="00535AF3">
      <w:pPr>
        <w:pStyle w:val="a0"/>
        <w:rPr>
          <w:rFonts w:eastAsia="宋体"/>
          <w:b/>
          <w:sz w:val="22"/>
          <w:szCs w:val="22"/>
          <w:lang w:eastAsia="zh-CN"/>
        </w:rPr>
      </w:pPr>
    </w:p>
    <w:p w14:paraId="38783A40" w14:textId="39221301" w:rsidR="004F72A9" w:rsidRDefault="004F72A9" w:rsidP="008D3BC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7ADE044F" w14:textId="01CE30BE" w:rsidR="00F46D2E" w:rsidRDefault="00F46D2E" w:rsidP="00A45086">
      <w:pPr>
        <w:pStyle w:val="af8"/>
        <w:numPr>
          <w:ilvl w:val="0"/>
          <w:numId w:val="7"/>
        </w:numPr>
        <w:ind w:firstLineChars="0"/>
        <w:contextualSpacing/>
        <w:rPr>
          <w:rFonts w:ascii="Times New Roman" w:hAnsi="Times New Roman" w:cs="Times New Roman"/>
          <w:sz w:val="20"/>
          <w:szCs w:val="20"/>
        </w:rPr>
      </w:pPr>
      <w:bookmarkStart w:id="9" w:name="_Ref47704279"/>
      <w:bookmarkStart w:id="10" w:name="_Ref47344320"/>
      <w:r w:rsidRPr="00F46D2E">
        <w:rPr>
          <w:rFonts w:ascii="Times New Roman" w:hAnsi="Times New Roman" w:cs="Times New Roman"/>
          <w:sz w:val="20"/>
          <w:szCs w:val="20"/>
        </w:rPr>
        <w:t>RP-20</w:t>
      </w:r>
      <w:r w:rsidR="00981117">
        <w:rPr>
          <w:rFonts w:ascii="Times New Roman" w:hAnsi="Times New Roman" w:cs="Times New Roman"/>
          <w:sz w:val="20"/>
          <w:szCs w:val="20"/>
        </w:rPr>
        <w:t>2846</w:t>
      </w:r>
      <w:r>
        <w:rPr>
          <w:rFonts w:ascii="Times New Roman" w:hAnsi="Times New Roman" w:cs="Times New Roman"/>
          <w:sz w:val="20"/>
          <w:szCs w:val="20"/>
        </w:rPr>
        <w:t xml:space="preserve">, </w:t>
      </w:r>
      <w:r w:rsidRPr="00F46D2E">
        <w:rPr>
          <w:rFonts w:ascii="Times New Roman" w:hAnsi="Times New Roman" w:cs="Times New Roman"/>
          <w:sz w:val="20"/>
          <w:szCs w:val="20"/>
        </w:rPr>
        <w:t>WID revision: NR sidelink enhancement</w:t>
      </w:r>
      <w:r>
        <w:rPr>
          <w:rFonts w:ascii="Times New Roman" w:hAnsi="Times New Roman" w:cs="Times New Roman"/>
          <w:sz w:val="20"/>
          <w:szCs w:val="20"/>
        </w:rPr>
        <w:t xml:space="preserve">, LG Electronics, </w:t>
      </w:r>
      <w:r w:rsidRPr="00F46D2E">
        <w:rPr>
          <w:rFonts w:ascii="Times New Roman" w:hAnsi="Times New Roman" w:cs="Times New Roman"/>
          <w:sz w:val="20"/>
          <w:szCs w:val="20"/>
        </w:rPr>
        <w:t>RAN#</w:t>
      </w:r>
      <w:r w:rsidR="00981117">
        <w:rPr>
          <w:rFonts w:ascii="Times New Roman" w:hAnsi="Times New Roman" w:cs="Times New Roman"/>
          <w:sz w:val="20"/>
          <w:szCs w:val="20"/>
        </w:rPr>
        <w:t>90</w:t>
      </w:r>
      <w:r w:rsidRPr="00F46D2E">
        <w:rPr>
          <w:rFonts w:ascii="Times New Roman" w:hAnsi="Times New Roman" w:cs="Times New Roman"/>
          <w:sz w:val="20"/>
          <w:szCs w:val="20"/>
        </w:rPr>
        <w:t>e</w:t>
      </w:r>
      <w:r w:rsidR="00F00939">
        <w:rPr>
          <w:rFonts w:ascii="Times New Roman" w:hAnsi="Times New Roman" w:cs="Times New Roman"/>
          <w:sz w:val="20"/>
          <w:szCs w:val="20"/>
        </w:rPr>
        <w:t>;</w:t>
      </w:r>
      <w:bookmarkEnd w:id="9"/>
    </w:p>
    <w:p w14:paraId="05AB2026" w14:textId="77111F27" w:rsidR="00981117" w:rsidRPr="001D7D2D" w:rsidRDefault="00981117" w:rsidP="00981117">
      <w:pPr>
        <w:pStyle w:val="af8"/>
        <w:numPr>
          <w:ilvl w:val="0"/>
          <w:numId w:val="7"/>
        </w:numPr>
        <w:ind w:firstLineChars="0"/>
        <w:contextualSpacing/>
        <w:rPr>
          <w:rFonts w:ascii="Times New Roman" w:hAnsi="Times New Roman" w:cs="Times New Roman"/>
          <w:sz w:val="20"/>
          <w:szCs w:val="20"/>
        </w:rPr>
      </w:pPr>
      <w:bookmarkStart w:id="11" w:name="_Ref53673302"/>
      <w:bookmarkStart w:id="12" w:name="_Ref54270577"/>
      <w:r w:rsidRPr="00F12EB5">
        <w:rPr>
          <w:rFonts w:ascii="Times New Roman" w:hAnsi="Times New Roman" w:cs="Times New Roman"/>
          <w:sz w:val="20"/>
          <w:szCs w:val="20"/>
        </w:rPr>
        <w:t>3GPP RAN1 #</w:t>
      </w:r>
      <w:r>
        <w:rPr>
          <w:rFonts w:ascii="Times New Roman" w:hAnsi="Times New Roman" w:cs="Times New Roman"/>
          <w:sz w:val="20"/>
          <w:szCs w:val="20"/>
        </w:rPr>
        <w:t>103-e</w:t>
      </w:r>
      <w:r w:rsidRPr="00F12EB5">
        <w:rPr>
          <w:rFonts w:ascii="Times New Roman" w:hAnsi="Times New Roman" w:cs="Times New Roman"/>
          <w:sz w:val="20"/>
          <w:szCs w:val="20"/>
        </w:rPr>
        <w:t xml:space="preserve"> Chairman’s Notes</w:t>
      </w:r>
      <w:r>
        <w:rPr>
          <w:rFonts w:ascii="Times New Roman" w:hAnsi="Times New Roman" w:cs="Times New Roman"/>
          <w:sz w:val="20"/>
          <w:szCs w:val="20"/>
        </w:rPr>
        <w:t>,</w:t>
      </w:r>
      <w:r w:rsidRPr="00F12EB5">
        <w:rPr>
          <w:rFonts w:ascii="Times New Roman" w:hAnsi="Times New Roman" w:cs="Times New Roman"/>
          <w:sz w:val="20"/>
          <w:szCs w:val="20"/>
        </w:rPr>
        <w:t xml:space="preserve"> </w:t>
      </w:r>
      <w:bookmarkEnd w:id="11"/>
      <w:r>
        <w:rPr>
          <w:rFonts w:ascii="Times New Roman" w:hAnsi="Times New Roman" w:cs="Times New Roman"/>
          <w:sz w:val="20"/>
          <w:szCs w:val="20"/>
        </w:rPr>
        <w:t>October</w:t>
      </w:r>
      <w:r w:rsidRPr="000A5C5B">
        <w:rPr>
          <w:rFonts w:ascii="Times New Roman" w:hAnsi="Times New Roman" w:cs="Times New Roman"/>
          <w:sz w:val="20"/>
          <w:szCs w:val="20"/>
        </w:rPr>
        <w:t xml:space="preserve"> </w:t>
      </w:r>
      <w:r>
        <w:rPr>
          <w:rFonts w:ascii="Times New Roman" w:hAnsi="Times New Roman" w:cs="Times New Roman"/>
          <w:sz w:val="20"/>
          <w:szCs w:val="20"/>
        </w:rPr>
        <w:t>26</w:t>
      </w:r>
      <w:r w:rsidRPr="000A5C5B">
        <w:rPr>
          <w:rFonts w:ascii="Times New Roman" w:hAnsi="Times New Roman" w:cs="Times New Roman"/>
          <w:sz w:val="20"/>
          <w:szCs w:val="20"/>
        </w:rPr>
        <w:t>th –</w:t>
      </w:r>
      <w:r>
        <w:rPr>
          <w:rFonts w:ascii="Times New Roman" w:hAnsi="Times New Roman" w:cs="Times New Roman"/>
          <w:sz w:val="20"/>
          <w:szCs w:val="20"/>
        </w:rPr>
        <w:t xml:space="preserve"> November</w:t>
      </w:r>
      <w:r w:rsidRPr="000A5C5B">
        <w:rPr>
          <w:rFonts w:ascii="Times New Roman" w:hAnsi="Times New Roman" w:cs="Times New Roman"/>
          <w:sz w:val="20"/>
          <w:szCs w:val="20"/>
        </w:rPr>
        <w:t xml:space="preserve"> </w:t>
      </w:r>
      <w:r>
        <w:rPr>
          <w:rFonts w:ascii="Times New Roman" w:hAnsi="Times New Roman" w:cs="Times New Roman"/>
          <w:sz w:val="20"/>
          <w:szCs w:val="20"/>
        </w:rPr>
        <w:t>13</w:t>
      </w:r>
      <w:r w:rsidRPr="000A5C5B">
        <w:rPr>
          <w:rFonts w:ascii="Times New Roman" w:hAnsi="Times New Roman" w:cs="Times New Roman"/>
          <w:sz w:val="20"/>
          <w:szCs w:val="20"/>
        </w:rPr>
        <w:t>th, 2020</w:t>
      </w:r>
      <w:bookmarkEnd w:id="12"/>
    </w:p>
    <w:p w14:paraId="50783987" w14:textId="77777777" w:rsidR="003578E9" w:rsidRPr="003578E9" w:rsidRDefault="003578E9" w:rsidP="003578E9">
      <w:pPr>
        <w:pStyle w:val="af8"/>
        <w:numPr>
          <w:ilvl w:val="0"/>
          <w:numId w:val="7"/>
        </w:numPr>
        <w:ind w:firstLineChars="0"/>
        <w:contextualSpacing/>
        <w:rPr>
          <w:rFonts w:ascii="Times New Roman" w:hAnsi="Times New Roman" w:cs="Times New Roman"/>
          <w:sz w:val="20"/>
          <w:szCs w:val="20"/>
        </w:rPr>
      </w:pPr>
      <w:bookmarkStart w:id="13" w:name="_Ref61276714"/>
      <w:r w:rsidRPr="003578E9">
        <w:rPr>
          <w:rFonts w:ascii="Times New Roman" w:hAnsi="Times New Roman" w:cs="Times New Roman"/>
          <w:sz w:val="20"/>
          <w:szCs w:val="20"/>
        </w:rPr>
        <w:t>3GPP TR 37.985 V2.0.0 (2020-06), 3rd Generation Partnership Project; Technical Specification Group Radio Access Network; Overall description of Radio Access Network (RAN) aspects for Vehicle-to-everything (V2X) based on LTE and NR (Release 16)</w:t>
      </w:r>
      <w:bookmarkEnd w:id="13"/>
    </w:p>
    <w:bookmarkEnd w:id="10"/>
    <w:p w14:paraId="4FC5C502" w14:textId="481CA018" w:rsidR="0065447A" w:rsidRDefault="0065447A" w:rsidP="00BC7815">
      <w:pPr>
        <w:pStyle w:val="af8"/>
        <w:ind w:left="567" w:firstLineChars="0" w:firstLine="0"/>
        <w:contextualSpacing/>
        <w:rPr>
          <w:rFonts w:ascii="Times New Roman" w:hAnsi="Times New Roman" w:cs="Times New Roman"/>
          <w:sz w:val="20"/>
          <w:szCs w:val="20"/>
        </w:rPr>
      </w:pPr>
    </w:p>
    <w:p w14:paraId="0D3696FB" w14:textId="024AE1FF" w:rsidR="00D12DBD" w:rsidRDefault="00D12DBD" w:rsidP="00BC7815">
      <w:pPr>
        <w:pStyle w:val="af8"/>
        <w:ind w:left="567" w:firstLineChars="0" w:firstLine="0"/>
        <w:contextualSpacing/>
        <w:rPr>
          <w:rFonts w:ascii="Times New Roman" w:hAnsi="Times New Roman" w:cs="Times New Roman"/>
          <w:sz w:val="20"/>
          <w:szCs w:val="20"/>
        </w:rPr>
      </w:pPr>
    </w:p>
    <w:p w14:paraId="7DEF93B0" w14:textId="77777777" w:rsidR="004C3D8D" w:rsidRPr="004C3D8D" w:rsidRDefault="004C3D8D" w:rsidP="004C3D8D">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4C3D8D">
        <w:rPr>
          <w:rFonts w:ascii="Times New Roman" w:eastAsiaTheme="minorEastAsia" w:hAnsi="Times New Roman" w:cs="Times New Roman"/>
          <w:kern w:val="0"/>
        </w:rPr>
        <w:t>Appendix</w:t>
      </w:r>
    </w:p>
    <w:p w14:paraId="6EA60C8D" w14:textId="372F484A" w:rsidR="00D12DBD" w:rsidRPr="004C3D8D" w:rsidRDefault="004C3D8D" w:rsidP="004C3D8D">
      <w:pPr>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this section we give the s</w:t>
      </w:r>
      <w:r w:rsidR="00D12DBD" w:rsidRPr="004C3D8D">
        <w:rPr>
          <w:rFonts w:eastAsiaTheme="minorEastAsia"/>
          <w:sz w:val="22"/>
          <w:szCs w:val="22"/>
          <w:lang w:eastAsia="zh-CN"/>
        </w:rPr>
        <w:t>imulation assumptions and simulation results</w:t>
      </w:r>
      <w:r>
        <w:rPr>
          <w:rFonts w:eastAsiaTheme="minorEastAsia"/>
          <w:sz w:val="22"/>
          <w:szCs w:val="22"/>
          <w:lang w:eastAsia="zh-CN"/>
        </w:rPr>
        <w:t>.</w:t>
      </w:r>
    </w:p>
    <w:p w14:paraId="674B3837" w14:textId="2BF513A1" w:rsidR="00D12DBD" w:rsidRDefault="00D12DBD" w:rsidP="00BC7815">
      <w:pPr>
        <w:pStyle w:val="af8"/>
        <w:ind w:left="567" w:firstLineChars="0" w:firstLine="0"/>
        <w:contextualSpacing/>
        <w:rPr>
          <w:rFonts w:ascii="Times New Roman" w:hAnsi="Times New Roman" w:cs="Times New Roman"/>
          <w:sz w:val="20"/>
          <w:szCs w:val="20"/>
        </w:rPr>
      </w:pPr>
    </w:p>
    <w:p w14:paraId="73FECBAC" w14:textId="5C05A25C" w:rsidR="004C3D8D" w:rsidRPr="004C3D8D" w:rsidRDefault="004C3D8D" w:rsidP="004C3D8D">
      <w:pPr>
        <w:pStyle w:val="af8"/>
        <w:ind w:left="567" w:firstLineChars="0" w:firstLine="0"/>
        <w:contextualSpacing/>
        <w:jc w:val="center"/>
        <w:rPr>
          <w:rFonts w:ascii="Times New Roman" w:hAnsi="Times New Roman" w:cs="Times New Roman"/>
          <w:b/>
          <w:bCs/>
          <w:sz w:val="22"/>
          <w:szCs w:val="22"/>
        </w:rPr>
      </w:pPr>
      <w:r w:rsidRPr="004C3D8D">
        <w:rPr>
          <w:rFonts w:ascii="Times New Roman" w:hAnsi="Times New Roman" w:cs="Times New Roman" w:hint="eastAsia"/>
          <w:b/>
          <w:bCs/>
          <w:sz w:val="22"/>
          <w:szCs w:val="22"/>
        </w:rPr>
        <w:t>A</w:t>
      </w:r>
      <w:r w:rsidRPr="004C3D8D">
        <w:rPr>
          <w:rFonts w:ascii="Times New Roman" w:hAnsi="Times New Roman" w:cs="Times New Roman"/>
          <w:b/>
          <w:bCs/>
          <w:sz w:val="22"/>
          <w:szCs w:val="22"/>
        </w:rPr>
        <w:t>ppendix Table 1: Simulation assumptions</w:t>
      </w:r>
    </w:p>
    <w:tbl>
      <w:tblPr>
        <w:tblStyle w:val="6-1"/>
        <w:tblW w:w="9918" w:type="dxa"/>
        <w:jc w:val="center"/>
        <w:tblLook w:val="0420" w:firstRow="1" w:lastRow="0" w:firstColumn="0" w:lastColumn="0" w:noHBand="0" w:noVBand="1"/>
      </w:tblPr>
      <w:tblGrid>
        <w:gridCol w:w="4959"/>
        <w:gridCol w:w="4959"/>
      </w:tblGrid>
      <w:tr w:rsidR="004C3D8D" w:rsidRPr="004C3D8D" w14:paraId="22D7A6E1" w14:textId="77777777" w:rsidTr="000D53CB">
        <w:trPr>
          <w:cnfStyle w:val="100000000000" w:firstRow="1" w:lastRow="0" w:firstColumn="0" w:lastColumn="0" w:oddVBand="0" w:evenVBand="0" w:oddHBand="0" w:evenHBand="0" w:firstRowFirstColumn="0" w:firstRowLastColumn="0" w:lastRowFirstColumn="0" w:lastRowLastColumn="0"/>
          <w:trHeight w:val="363"/>
          <w:jc w:val="center"/>
        </w:trPr>
        <w:tc>
          <w:tcPr>
            <w:tcW w:w="4959" w:type="dxa"/>
            <w:hideMark/>
          </w:tcPr>
          <w:p w14:paraId="2E34A145" w14:textId="77777777" w:rsidR="004C3D8D" w:rsidRPr="004C3D8D" w:rsidRDefault="004C3D8D" w:rsidP="004C3D8D">
            <w:pPr>
              <w:rPr>
                <w:rFonts w:eastAsia="等线"/>
                <w:b w:val="0"/>
                <w:bCs w:val="0"/>
                <w:color w:val="000000"/>
                <w:kern w:val="24"/>
                <w:sz w:val="22"/>
                <w:szCs w:val="22"/>
                <w:lang w:eastAsia="zh-CN"/>
              </w:rPr>
            </w:pPr>
            <w:r w:rsidRPr="004C3D8D">
              <w:rPr>
                <w:rFonts w:eastAsia="等线"/>
                <w:b w:val="0"/>
                <w:bCs w:val="0"/>
                <w:color w:val="000000"/>
                <w:kern w:val="24"/>
                <w:sz w:val="22"/>
                <w:szCs w:val="22"/>
                <w:lang w:eastAsia="zh-CN"/>
              </w:rPr>
              <w:t>Scenario</w:t>
            </w:r>
          </w:p>
        </w:tc>
        <w:tc>
          <w:tcPr>
            <w:tcW w:w="4959" w:type="dxa"/>
            <w:hideMark/>
          </w:tcPr>
          <w:p w14:paraId="341BA00B" w14:textId="77777777" w:rsidR="004C3D8D" w:rsidRPr="004C3D8D" w:rsidRDefault="004C3D8D" w:rsidP="004C3D8D">
            <w:pPr>
              <w:rPr>
                <w:rFonts w:eastAsia="等线"/>
                <w:b w:val="0"/>
                <w:bCs w:val="0"/>
                <w:color w:val="000000"/>
                <w:kern w:val="24"/>
                <w:sz w:val="22"/>
                <w:szCs w:val="22"/>
                <w:lang w:eastAsia="zh-CN"/>
              </w:rPr>
            </w:pPr>
            <w:r w:rsidRPr="004C3D8D">
              <w:rPr>
                <w:rFonts w:eastAsia="等线"/>
                <w:b w:val="0"/>
                <w:bCs w:val="0"/>
                <w:color w:val="000000"/>
                <w:kern w:val="24"/>
                <w:sz w:val="22"/>
                <w:szCs w:val="22"/>
                <w:lang w:eastAsia="zh-CN"/>
              </w:rPr>
              <w:t xml:space="preserve">Urban Option A </w:t>
            </w:r>
            <w:r w:rsidRPr="004C3D8D">
              <w:rPr>
                <w:rFonts w:eastAsia="等线"/>
                <w:b w:val="0"/>
                <w:bCs w:val="0"/>
                <w:color w:val="000000"/>
                <w:kern w:val="24"/>
                <w:sz w:val="22"/>
                <w:szCs w:val="22"/>
                <w:lang w:eastAsia="zh-CN"/>
              </w:rPr>
              <w:t>（</w:t>
            </w:r>
            <w:r w:rsidRPr="004C3D8D">
              <w:rPr>
                <w:rFonts w:eastAsia="等线"/>
                <w:b w:val="0"/>
                <w:bCs w:val="0"/>
                <w:color w:val="000000"/>
                <w:kern w:val="24"/>
                <w:sz w:val="22"/>
                <w:szCs w:val="22"/>
                <w:lang w:eastAsia="zh-CN"/>
              </w:rPr>
              <w:t>60km/h</w:t>
            </w:r>
            <w:r w:rsidRPr="004C3D8D">
              <w:rPr>
                <w:rFonts w:eastAsia="等线"/>
                <w:b w:val="0"/>
                <w:bCs w:val="0"/>
                <w:color w:val="000000"/>
                <w:kern w:val="24"/>
                <w:sz w:val="22"/>
                <w:szCs w:val="22"/>
                <w:lang w:eastAsia="zh-CN"/>
              </w:rPr>
              <w:t>）</w:t>
            </w:r>
          </w:p>
        </w:tc>
      </w:tr>
      <w:tr w:rsidR="004C3D8D" w:rsidRPr="004C3D8D" w14:paraId="6EFB3C9F" w14:textId="77777777" w:rsidTr="000D53CB">
        <w:trPr>
          <w:cnfStyle w:val="000000100000" w:firstRow="0" w:lastRow="0" w:firstColumn="0" w:lastColumn="0" w:oddVBand="0" w:evenVBand="0" w:oddHBand="1" w:evenHBand="0" w:firstRowFirstColumn="0" w:firstRowLastColumn="0" w:lastRowFirstColumn="0" w:lastRowLastColumn="0"/>
          <w:trHeight w:val="363"/>
          <w:jc w:val="center"/>
        </w:trPr>
        <w:tc>
          <w:tcPr>
            <w:tcW w:w="4959" w:type="dxa"/>
            <w:hideMark/>
          </w:tcPr>
          <w:p w14:paraId="4629DA42"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Traffic Model</w:t>
            </w:r>
          </w:p>
        </w:tc>
        <w:tc>
          <w:tcPr>
            <w:tcW w:w="4959" w:type="dxa"/>
            <w:hideMark/>
          </w:tcPr>
          <w:p w14:paraId="4EA6EB9E"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Periodic traffic Mode 2</w:t>
            </w:r>
          </w:p>
          <w:p w14:paraId="74A9FDD6"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 xml:space="preserve">-Inter-packet arrival time: 50 </w:t>
            </w:r>
            <w:proofErr w:type="spellStart"/>
            <w:r w:rsidRPr="004C3D8D">
              <w:rPr>
                <w:rFonts w:eastAsia="等线"/>
                <w:color w:val="000000"/>
                <w:kern w:val="24"/>
                <w:sz w:val="22"/>
                <w:szCs w:val="22"/>
                <w:lang w:eastAsia="zh-CN"/>
              </w:rPr>
              <w:t>ms</w:t>
            </w:r>
            <w:proofErr w:type="spellEnd"/>
          </w:p>
          <w:p w14:paraId="387BFB18" w14:textId="1903314F"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-Packet size: 1200 bytes with probability of 0.2 and 800 bytes with probability of 0.8</w:t>
            </w:r>
          </w:p>
          <w:p w14:paraId="075CA768"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 xml:space="preserve">-Latency requirement: 50 </w:t>
            </w:r>
            <w:proofErr w:type="spellStart"/>
            <w:r w:rsidRPr="004C3D8D">
              <w:rPr>
                <w:rFonts w:eastAsia="等线"/>
                <w:color w:val="000000"/>
                <w:kern w:val="24"/>
                <w:sz w:val="22"/>
                <w:szCs w:val="22"/>
                <w:lang w:eastAsia="zh-CN"/>
              </w:rPr>
              <w:t>ms</w:t>
            </w:r>
            <w:proofErr w:type="spellEnd"/>
          </w:p>
          <w:p w14:paraId="088EF28A" w14:textId="77777777" w:rsidR="004C3D8D" w:rsidRPr="004C3D8D" w:rsidRDefault="004C3D8D" w:rsidP="004C3D8D">
            <w:pPr>
              <w:rPr>
                <w:rFonts w:eastAsia="宋体"/>
                <w:sz w:val="22"/>
                <w:szCs w:val="22"/>
                <w:lang w:eastAsia="zh-CN"/>
              </w:rPr>
            </w:pPr>
            <w:proofErr w:type="gramStart"/>
            <w:r w:rsidRPr="004C3D8D">
              <w:rPr>
                <w:rFonts w:eastAsia="等线"/>
                <w:color w:val="000000"/>
                <w:kern w:val="24"/>
                <w:sz w:val="22"/>
                <w:szCs w:val="22"/>
                <w:lang w:eastAsia="zh-CN"/>
              </w:rPr>
              <w:t>-[</w:t>
            </w:r>
            <w:proofErr w:type="gramEnd"/>
            <w:r w:rsidRPr="004C3D8D">
              <w:rPr>
                <w:rFonts w:eastAsia="等线"/>
                <w:color w:val="000000"/>
                <w:kern w:val="24"/>
                <w:sz w:val="22"/>
                <w:szCs w:val="22"/>
                <w:lang w:eastAsia="zh-CN"/>
              </w:rPr>
              <w:t>50]% vehicles generate packets.</w:t>
            </w:r>
          </w:p>
        </w:tc>
      </w:tr>
      <w:tr w:rsidR="004C3D8D" w:rsidRPr="004C3D8D" w14:paraId="6222ACD5" w14:textId="77777777" w:rsidTr="000D53CB">
        <w:trPr>
          <w:trHeight w:val="363"/>
          <w:jc w:val="center"/>
        </w:trPr>
        <w:tc>
          <w:tcPr>
            <w:tcW w:w="4959" w:type="dxa"/>
            <w:hideMark/>
          </w:tcPr>
          <w:p w14:paraId="37518B36"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Cast Type</w:t>
            </w:r>
          </w:p>
        </w:tc>
        <w:tc>
          <w:tcPr>
            <w:tcW w:w="4959" w:type="dxa"/>
            <w:hideMark/>
          </w:tcPr>
          <w:p w14:paraId="4E565C60"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Unicast</w:t>
            </w:r>
          </w:p>
        </w:tc>
      </w:tr>
      <w:tr w:rsidR="004C3D8D" w:rsidRPr="004C3D8D" w14:paraId="2CE3BA54" w14:textId="77777777" w:rsidTr="000D53CB">
        <w:trPr>
          <w:cnfStyle w:val="000000100000" w:firstRow="0" w:lastRow="0" w:firstColumn="0" w:lastColumn="0" w:oddVBand="0" w:evenVBand="0" w:oddHBand="1" w:evenHBand="0" w:firstRowFirstColumn="0" w:firstRowLastColumn="0" w:lastRowFirstColumn="0" w:lastRowLastColumn="0"/>
          <w:trHeight w:val="363"/>
          <w:jc w:val="center"/>
        </w:trPr>
        <w:tc>
          <w:tcPr>
            <w:tcW w:w="4959" w:type="dxa"/>
            <w:hideMark/>
          </w:tcPr>
          <w:p w14:paraId="674D5F0A"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Carrier frequency</w:t>
            </w:r>
          </w:p>
        </w:tc>
        <w:tc>
          <w:tcPr>
            <w:tcW w:w="4959" w:type="dxa"/>
            <w:hideMark/>
          </w:tcPr>
          <w:p w14:paraId="1E43DF8C"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6GHz</w:t>
            </w:r>
          </w:p>
        </w:tc>
      </w:tr>
      <w:tr w:rsidR="004C3D8D" w:rsidRPr="004C3D8D" w14:paraId="56D27A9C" w14:textId="77777777" w:rsidTr="000D53CB">
        <w:trPr>
          <w:trHeight w:val="363"/>
          <w:jc w:val="center"/>
        </w:trPr>
        <w:tc>
          <w:tcPr>
            <w:tcW w:w="4959" w:type="dxa"/>
            <w:hideMark/>
          </w:tcPr>
          <w:p w14:paraId="376FF265"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lastRenderedPageBreak/>
              <w:t>Bandwidth</w:t>
            </w:r>
          </w:p>
        </w:tc>
        <w:tc>
          <w:tcPr>
            <w:tcW w:w="4959" w:type="dxa"/>
            <w:hideMark/>
          </w:tcPr>
          <w:p w14:paraId="5CB2EA47"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40MHz</w:t>
            </w:r>
          </w:p>
        </w:tc>
      </w:tr>
      <w:tr w:rsidR="004C3D8D" w:rsidRPr="004C3D8D" w14:paraId="698D4C2D" w14:textId="77777777" w:rsidTr="000D53CB">
        <w:trPr>
          <w:cnfStyle w:val="000000100000" w:firstRow="0" w:lastRow="0" w:firstColumn="0" w:lastColumn="0" w:oddVBand="0" w:evenVBand="0" w:oddHBand="1" w:evenHBand="0" w:firstRowFirstColumn="0" w:firstRowLastColumn="0" w:lastRowFirstColumn="0" w:lastRowLastColumn="0"/>
          <w:trHeight w:val="363"/>
          <w:jc w:val="center"/>
        </w:trPr>
        <w:tc>
          <w:tcPr>
            <w:tcW w:w="4959" w:type="dxa"/>
            <w:hideMark/>
          </w:tcPr>
          <w:p w14:paraId="63B6A430"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SCS</w:t>
            </w:r>
          </w:p>
        </w:tc>
        <w:tc>
          <w:tcPr>
            <w:tcW w:w="4959" w:type="dxa"/>
            <w:hideMark/>
          </w:tcPr>
          <w:p w14:paraId="70C5A664"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30KHz</w:t>
            </w:r>
          </w:p>
        </w:tc>
      </w:tr>
      <w:tr w:rsidR="004C3D8D" w:rsidRPr="004C3D8D" w14:paraId="4D173E9C" w14:textId="77777777" w:rsidTr="000D53CB">
        <w:trPr>
          <w:trHeight w:val="363"/>
          <w:jc w:val="center"/>
        </w:trPr>
        <w:tc>
          <w:tcPr>
            <w:tcW w:w="4959" w:type="dxa"/>
            <w:hideMark/>
          </w:tcPr>
          <w:p w14:paraId="6CB0524E"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Channel Model</w:t>
            </w:r>
          </w:p>
        </w:tc>
        <w:tc>
          <w:tcPr>
            <w:tcW w:w="4959" w:type="dxa"/>
            <w:hideMark/>
          </w:tcPr>
          <w:p w14:paraId="4352731F"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TR 37.885 V2V Channel Model</w:t>
            </w:r>
          </w:p>
        </w:tc>
      </w:tr>
      <w:tr w:rsidR="004C3D8D" w:rsidRPr="004C3D8D" w14:paraId="3C0495D5" w14:textId="77777777" w:rsidTr="000D53CB">
        <w:trPr>
          <w:cnfStyle w:val="000000100000" w:firstRow="0" w:lastRow="0" w:firstColumn="0" w:lastColumn="0" w:oddVBand="0" w:evenVBand="0" w:oddHBand="1" w:evenHBand="0" w:firstRowFirstColumn="0" w:firstRowLastColumn="0" w:lastRowFirstColumn="0" w:lastRowLastColumn="0"/>
          <w:trHeight w:val="363"/>
          <w:jc w:val="center"/>
        </w:trPr>
        <w:tc>
          <w:tcPr>
            <w:tcW w:w="4959" w:type="dxa"/>
            <w:hideMark/>
          </w:tcPr>
          <w:p w14:paraId="0FC9B20E"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Subchannel size</w:t>
            </w:r>
          </w:p>
        </w:tc>
        <w:tc>
          <w:tcPr>
            <w:tcW w:w="4959" w:type="dxa"/>
            <w:hideMark/>
          </w:tcPr>
          <w:p w14:paraId="47C06C39"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25 PRBs</w:t>
            </w:r>
          </w:p>
        </w:tc>
      </w:tr>
      <w:tr w:rsidR="004C3D8D" w:rsidRPr="004C3D8D" w14:paraId="2B74F157" w14:textId="77777777" w:rsidTr="000D53CB">
        <w:trPr>
          <w:trHeight w:val="363"/>
          <w:jc w:val="center"/>
        </w:trPr>
        <w:tc>
          <w:tcPr>
            <w:tcW w:w="4959" w:type="dxa"/>
            <w:hideMark/>
          </w:tcPr>
          <w:p w14:paraId="16F4DF07"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 xml:space="preserve">Antenna </w:t>
            </w:r>
          </w:p>
        </w:tc>
        <w:tc>
          <w:tcPr>
            <w:tcW w:w="4959" w:type="dxa"/>
            <w:hideMark/>
          </w:tcPr>
          <w:p w14:paraId="4B1CD06E" w14:textId="77777777" w:rsidR="004C3D8D" w:rsidRPr="004C3D8D" w:rsidRDefault="004C3D8D" w:rsidP="004C3D8D">
            <w:pPr>
              <w:rPr>
                <w:rFonts w:eastAsia="宋体"/>
                <w:sz w:val="22"/>
                <w:szCs w:val="22"/>
                <w:lang w:eastAsia="zh-CN"/>
              </w:rPr>
            </w:pPr>
            <w:r w:rsidRPr="004C3D8D">
              <w:rPr>
                <w:rFonts w:eastAsia="等线"/>
                <w:color w:val="000000"/>
                <w:kern w:val="24"/>
                <w:sz w:val="22"/>
                <w:szCs w:val="22"/>
                <w:lang w:eastAsia="zh-CN"/>
              </w:rPr>
              <w:t>2*4</w:t>
            </w:r>
          </w:p>
        </w:tc>
      </w:tr>
    </w:tbl>
    <w:p w14:paraId="4DC9C2CF" w14:textId="2A875A2C" w:rsidR="004C3D8D" w:rsidRDefault="004C3D8D" w:rsidP="00BC7815">
      <w:pPr>
        <w:pStyle w:val="af8"/>
        <w:ind w:left="567" w:firstLineChars="0" w:firstLine="0"/>
        <w:contextualSpacing/>
        <w:rPr>
          <w:rFonts w:ascii="Times New Roman" w:hAnsi="Times New Roman" w:cs="Times New Roman"/>
          <w:sz w:val="20"/>
          <w:szCs w:val="20"/>
        </w:rPr>
      </w:pPr>
    </w:p>
    <w:p w14:paraId="259B25D9" w14:textId="4C07C3D5" w:rsidR="004C3D8D" w:rsidRDefault="004C3D8D" w:rsidP="00BC7815">
      <w:pPr>
        <w:pStyle w:val="af8"/>
        <w:ind w:left="567" w:firstLineChars="0" w:firstLine="0"/>
        <w:contextualSpacing/>
        <w:rPr>
          <w:rFonts w:ascii="Times New Roman" w:hAnsi="Times New Roman" w:cs="Times New Roman"/>
          <w:sz w:val="20"/>
          <w:szCs w:val="20"/>
        </w:rPr>
      </w:pPr>
    </w:p>
    <w:p w14:paraId="60F09F97" w14:textId="3E75DDCB" w:rsidR="004C3D8D" w:rsidRDefault="004C3D8D" w:rsidP="00BC7815">
      <w:pPr>
        <w:pStyle w:val="af8"/>
        <w:ind w:left="567" w:firstLineChars="0" w:firstLine="0"/>
        <w:contextualSpacing/>
        <w:rPr>
          <w:rFonts w:ascii="Times New Roman" w:hAnsi="Times New Roman" w:cs="Times New Roman"/>
          <w:noProof/>
          <w:sz w:val="20"/>
          <w:szCs w:val="20"/>
        </w:rPr>
      </w:pPr>
      <w:r w:rsidRPr="004C3D8D">
        <w:rPr>
          <w:rFonts w:ascii="Times New Roman" w:hAnsi="Times New Roman" w:cs="Times New Roman"/>
          <w:noProof/>
          <w:sz w:val="20"/>
          <w:szCs w:val="20"/>
        </w:rPr>
        <w:drawing>
          <wp:inline distT="0" distB="0" distL="0" distR="0" wp14:anchorId="0A8542E9" wp14:editId="10B89C7D">
            <wp:extent cx="5105491" cy="38551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5">
                      <a:extLst>
                        <a:ext uri="{28A0092B-C50C-407E-A947-70E740481C1C}">
                          <a14:useLocalDpi xmlns:a14="http://schemas.microsoft.com/office/drawing/2010/main" val="0"/>
                        </a:ext>
                      </a:extLst>
                    </a:blip>
                    <a:srcRect l="2159" r="23678" b="17286"/>
                    <a:stretch/>
                  </pic:blipFill>
                  <pic:spPr bwMode="auto">
                    <a:xfrm>
                      <a:off x="0" y="0"/>
                      <a:ext cx="5128662" cy="3872607"/>
                    </a:xfrm>
                    <a:prstGeom prst="rect">
                      <a:avLst/>
                    </a:prstGeom>
                    <a:noFill/>
                    <a:ln>
                      <a:noFill/>
                    </a:ln>
                    <a:extLst>
                      <a:ext uri="{53640926-AAD7-44D8-BBD7-CCE9431645EC}">
                        <a14:shadowObscured xmlns:a14="http://schemas.microsoft.com/office/drawing/2010/main"/>
                      </a:ext>
                    </a:extLst>
                  </pic:spPr>
                </pic:pic>
              </a:graphicData>
            </a:graphic>
          </wp:inline>
        </w:drawing>
      </w:r>
      <w:r w:rsidRPr="004C3D8D">
        <w:rPr>
          <w:rFonts w:ascii="Times New Roman" w:hAnsi="Times New Roman" w:cs="Times New Roman"/>
          <w:noProof/>
          <w:sz w:val="20"/>
          <w:szCs w:val="20"/>
        </w:rPr>
        <w:t xml:space="preserve"> </w:t>
      </w:r>
    </w:p>
    <w:p w14:paraId="562C14EA" w14:textId="743A6D3C" w:rsidR="004C3D8D" w:rsidRPr="004C3D8D" w:rsidRDefault="004C3D8D" w:rsidP="004C3D8D">
      <w:pPr>
        <w:pStyle w:val="af8"/>
        <w:ind w:left="567" w:firstLineChars="0" w:firstLine="0"/>
        <w:contextualSpacing/>
        <w:jc w:val="center"/>
        <w:rPr>
          <w:rFonts w:ascii="Times New Roman" w:hAnsi="Times New Roman" w:cs="Times New Roman"/>
          <w:b/>
          <w:bCs/>
          <w:sz w:val="20"/>
          <w:szCs w:val="20"/>
        </w:rPr>
      </w:pPr>
      <w:r w:rsidRPr="004C3D8D">
        <w:rPr>
          <w:rFonts w:ascii="Times New Roman" w:hAnsi="Times New Roman" w:cs="Times New Roman" w:hint="eastAsia"/>
          <w:b/>
          <w:bCs/>
          <w:noProof/>
          <w:sz w:val="20"/>
          <w:szCs w:val="20"/>
        </w:rPr>
        <w:t>A</w:t>
      </w:r>
      <w:r w:rsidRPr="004C3D8D">
        <w:rPr>
          <w:rFonts w:ascii="Times New Roman" w:hAnsi="Times New Roman" w:cs="Times New Roman"/>
          <w:b/>
          <w:bCs/>
          <w:noProof/>
          <w:sz w:val="20"/>
          <w:szCs w:val="20"/>
        </w:rPr>
        <w:t>ppendix Figure 1 PRR performace comparison betwee simulated inter-UE coordination scheme and R-16 mode 2</w:t>
      </w:r>
    </w:p>
    <w:p w14:paraId="4ACA83B8" w14:textId="77777777" w:rsidR="004C3D8D" w:rsidRDefault="004C3D8D" w:rsidP="00BC7815">
      <w:pPr>
        <w:pStyle w:val="af8"/>
        <w:ind w:left="567" w:firstLineChars="0" w:firstLine="0"/>
        <w:contextualSpacing/>
        <w:rPr>
          <w:rFonts w:ascii="Times New Roman" w:hAnsi="Times New Roman" w:cs="Times New Roman"/>
          <w:sz w:val="20"/>
          <w:szCs w:val="20"/>
        </w:rPr>
      </w:pPr>
    </w:p>
    <w:p w14:paraId="1E3D29ED" w14:textId="48C4C8F0" w:rsidR="004C3D8D" w:rsidRDefault="004C3D8D" w:rsidP="00BC7815">
      <w:pPr>
        <w:pStyle w:val="af8"/>
        <w:ind w:left="567" w:firstLineChars="0" w:firstLine="0"/>
        <w:contextualSpacing/>
        <w:rPr>
          <w:rFonts w:ascii="Times New Roman" w:hAnsi="Times New Roman" w:cs="Times New Roman"/>
          <w:noProof/>
          <w:sz w:val="20"/>
          <w:szCs w:val="20"/>
        </w:rPr>
      </w:pPr>
      <w:r w:rsidRPr="004C3D8D">
        <w:rPr>
          <w:rFonts w:ascii="Times New Roman" w:hAnsi="Times New Roman" w:cs="Times New Roman" w:hint="eastAsia"/>
          <w:noProof/>
          <w:sz w:val="20"/>
          <w:szCs w:val="20"/>
        </w:rPr>
        <w:lastRenderedPageBreak/>
        <w:drawing>
          <wp:inline distT="0" distB="0" distL="0" distR="0" wp14:anchorId="2B93B642" wp14:editId="76A155E3">
            <wp:extent cx="5438116" cy="38331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a:extLst>
                        <a:ext uri="{28A0092B-C50C-407E-A947-70E740481C1C}">
                          <a14:useLocalDpi xmlns:a14="http://schemas.microsoft.com/office/drawing/2010/main" val="0"/>
                        </a:ext>
                      </a:extLst>
                    </a:blip>
                    <a:srcRect l="3303" r="22655" b="20116"/>
                    <a:stretch/>
                  </pic:blipFill>
                  <pic:spPr bwMode="auto">
                    <a:xfrm>
                      <a:off x="0" y="0"/>
                      <a:ext cx="5454122" cy="3844447"/>
                    </a:xfrm>
                    <a:prstGeom prst="rect">
                      <a:avLst/>
                    </a:prstGeom>
                    <a:noFill/>
                    <a:ln>
                      <a:noFill/>
                    </a:ln>
                    <a:extLst>
                      <a:ext uri="{53640926-AAD7-44D8-BBD7-CCE9431645EC}">
                        <a14:shadowObscured xmlns:a14="http://schemas.microsoft.com/office/drawing/2010/main"/>
                      </a:ext>
                    </a:extLst>
                  </pic:spPr>
                </pic:pic>
              </a:graphicData>
            </a:graphic>
          </wp:inline>
        </w:drawing>
      </w:r>
      <w:r w:rsidRPr="004C3D8D">
        <w:rPr>
          <w:rFonts w:ascii="Times New Roman" w:hAnsi="Times New Roman" w:cs="Times New Roman" w:hint="eastAsia"/>
          <w:noProof/>
          <w:sz w:val="20"/>
          <w:szCs w:val="20"/>
        </w:rPr>
        <w:t xml:space="preserve">  </w:t>
      </w:r>
    </w:p>
    <w:p w14:paraId="5D632E6E" w14:textId="2D5AA83E" w:rsidR="004C3D8D" w:rsidRPr="004C3D8D" w:rsidRDefault="004C3D8D" w:rsidP="004C3D8D">
      <w:pPr>
        <w:pStyle w:val="af8"/>
        <w:ind w:left="567" w:firstLineChars="0" w:firstLine="0"/>
        <w:contextualSpacing/>
        <w:jc w:val="center"/>
        <w:rPr>
          <w:rFonts w:ascii="Times New Roman" w:hAnsi="Times New Roman" w:cs="Times New Roman"/>
          <w:b/>
          <w:bCs/>
          <w:sz w:val="20"/>
          <w:szCs w:val="20"/>
        </w:rPr>
      </w:pPr>
      <w:r w:rsidRPr="004C3D8D">
        <w:rPr>
          <w:rFonts w:ascii="Times New Roman" w:hAnsi="Times New Roman" w:cs="Times New Roman" w:hint="eastAsia"/>
          <w:b/>
          <w:bCs/>
          <w:noProof/>
          <w:sz w:val="20"/>
          <w:szCs w:val="20"/>
        </w:rPr>
        <w:t>A</w:t>
      </w:r>
      <w:r w:rsidRPr="004C3D8D">
        <w:rPr>
          <w:rFonts w:ascii="Times New Roman" w:hAnsi="Times New Roman" w:cs="Times New Roman"/>
          <w:b/>
          <w:bCs/>
          <w:noProof/>
          <w:sz w:val="20"/>
          <w:szCs w:val="20"/>
        </w:rPr>
        <w:t>ppendix Figure 1 P</w:t>
      </w:r>
      <w:r>
        <w:rPr>
          <w:rFonts w:ascii="Times New Roman" w:hAnsi="Times New Roman" w:cs="Times New Roman"/>
          <w:b/>
          <w:bCs/>
          <w:noProof/>
          <w:sz w:val="20"/>
          <w:szCs w:val="20"/>
        </w:rPr>
        <w:t>I</w:t>
      </w:r>
      <w:r w:rsidRPr="004C3D8D">
        <w:rPr>
          <w:rFonts w:ascii="Times New Roman" w:hAnsi="Times New Roman" w:cs="Times New Roman"/>
          <w:b/>
          <w:bCs/>
          <w:noProof/>
          <w:sz w:val="20"/>
          <w:szCs w:val="20"/>
        </w:rPr>
        <w:t>R performace comparison betwee simulated inter-UE coordination scheme and R-16 mode 2</w:t>
      </w:r>
    </w:p>
    <w:p w14:paraId="405D7BCD" w14:textId="77777777" w:rsidR="004C3D8D" w:rsidRPr="004C3D8D" w:rsidRDefault="004C3D8D" w:rsidP="00BC7815">
      <w:pPr>
        <w:pStyle w:val="af8"/>
        <w:ind w:left="567" w:firstLineChars="0" w:firstLine="0"/>
        <w:contextualSpacing/>
        <w:rPr>
          <w:rFonts w:ascii="Times New Roman" w:hAnsi="Times New Roman" w:cs="Times New Roman"/>
          <w:noProof/>
          <w:sz w:val="20"/>
          <w:szCs w:val="20"/>
        </w:rPr>
      </w:pPr>
    </w:p>
    <w:sectPr w:rsidR="004C3D8D" w:rsidRPr="004C3D8D" w:rsidSect="00381374">
      <w:headerReference w:type="default" r:id="rId17"/>
      <w:footerReference w:type="even" r:id="rId18"/>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E0737" w14:textId="77777777" w:rsidR="00217B85" w:rsidRDefault="00217B85">
      <w:r>
        <w:separator/>
      </w:r>
    </w:p>
  </w:endnote>
  <w:endnote w:type="continuationSeparator" w:id="0">
    <w:p w14:paraId="697922D0" w14:textId="77777777" w:rsidR="00217B85" w:rsidRDefault="00217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8914C"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1A208" w14:textId="77777777" w:rsidR="00217B85" w:rsidRDefault="00217B85">
      <w:r>
        <w:separator/>
      </w:r>
    </w:p>
  </w:footnote>
  <w:footnote w:type="continuationSeparator" w:id="0">
    <w:p w14:paraId="0B911F3F" w14:textId="77777777" w:rsidR="00217B85" w:rsidRDefault="00217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FCEDC"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3B974AB3"/>
    <w:multiLevelType w:val="hybridMultilevel"/>
    <w:tmpl w:val="DBD8A1B4"/>
    <w:lvl w:ilvl="0" w:tplc="FC0E458A">
      <w:start w:val="3"/>
      <w:numFmt w:val="bullet"/>
      <w:lvlText w:val="-"/>
      <w:lvlJc w:val="left"/>
      <w:pPr>
        <w:ind w:left="1080" w:hanging="360"/>
      </w:pPr>
      <w:rPr>
        <w:rFonts w:ascii="Times New Roman" w:eastAsiaTheme="minorEastAsia" w:hAnsi="Times New Roman" w:cs="Times New Roman" w:hint="default"/>
      </w:rPr>
    </w:lvl>
    <w:lvl w:ilvl="1" w:tplc="563E0C4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5"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4"/>
  </w:num>
  <w:num w:numId="2">
    <w:abstractNumId w:val="11"/>
  </w:num>
  <w:num w:numId="3">
    <w:abstractNumId w:val="13"/>
  </w:num>
  <w:num w:numId="4">
    <w:abstractNumId w:val="10"/>
  </w:num>
  <w:num w:numId="5">
    <w:abstractNumId w:val="8"/>
  </w:num>
  <w:num w:numId="6">
    <w:abstractNumId w:val="1"/>
  </w:num>
  <w:num w:numId="7">
    <w:abstractNumId w:val="4"/>
  </w:num>
  <w:num w:numId="8">
    <w:abstractNumId w:val="9"/>
  </w:num>
  <w:num w:numId="9">
    <w:abstractNumId w:val="5"/>
  </w:num>
  <w:num w:numId="10">
    <w:abstractNumId w:val="2"/>
  </w:num>
  <w:num w:numId="11">
    <w:abstractNumId w:val="0"/>
  </w:num>
  <w:num w:numId="12">
    <w:abstractNumId w:val="7"/>
  </w:num>
  <w:num w:numId="13">
    <w:abstractNumId w:val="12"/>
  </w:num>
  <w:num w:numId="14">
    <w:abstractNumId w:val="15"/>
  </w:num>
  <w:num w:numId="15">
    <w:abstractNumId w:val="6"/>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281"/>
    <w:rsid w:val="00021548"/>
    <w:rsid w:val="000215DF"/>
    <w:rsid w:val="000216FE"/>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A8C"/>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800"/>
    <w:rsid w:val="000A2ACD"/>
    <w:rsid w:val="000A2B6E"/>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935"/>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08"/>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6C55"/>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DA2"/>
    <w:rsid w:val="00187506"/>
    <w:rsid w:val="00187964"/>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A09"/>
    <w:rsid w:val="001A6AC7"/>
    <w:rsid w:val="001A6CEB"/>
    <w:rsid w:val="001A71E9"/>
    <w:rsid w:val="001A720E"/>
    <w:rsid w:val="001A73C9"/>
    <w:rsid w:val="001A7680"/>
    <w:rsid w:val="001B04E9"/>
    <w:rsid w:val="001B0521"/>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466"/>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2B5"/>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0B75"/>
    <w:rsid w:val="002A125E"/>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5EAD"/>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E5"/>
    <w:rsid w:val="002B68EC"/>
    <w:rsid w:val="002B6AB2"/>
    <w:rsid w:val="002B6CA4"/>
    <w:rsid w:val="002B6FC5"/>
    <w:rsid w:val="002B7243"/>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13C"/>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E1"/>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41E"/>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32"/>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EF3"/>
    <w:rsid w:val="00370FE9"/>
    <w:rsid w:val="00371079"/>
    <w:rsid w:val="003715A8"/>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706"/>
    <w:rsid w:val="003A0C1E"/>
    <w:rsid w:val="003A1629"/>
    <w:rsid w:val="003A179B"/>
    <w:rsid w:val="003A1881"/>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43"/>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086"/>
    <w:rsid w:val="00432102"/>
    <w:rsid w:val="00432296"/>
    <w:rsid w:val="00432BE5"/>
    <w:rsid w:val="00432CD6"/>
    <w:rsid w:val="00432E4C"/>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7D9"/>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07B42"/>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42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55"/>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EA0"/>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03"/>
    <w:rsid w:val="005E2FB8"/>
    <w:rsid w:val="005E33D2"/>
    <w:rsid w:val="005E3525"/>
    <w:rsid w:val="005E36CE"/>
    <w:rsid w:val="005E3CB2"/>
    <w:rsid w:val="005E44F5"/>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0DF"/>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85F"/>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C07"/>
    <w:rsid w:val="006D4266"/>
    <w:rsid w:val="006D4462"/>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891"/>
    <w:rsid w:val="006E1A1D"/>
    <w:rsid w:val="006E1CD4"/>
    <w:rsid w:val="006E1E4C"/>
    <w:rsid w:val="006E1F57"/>
    <w:rsid w:val="006E1FA7"/>
    <w:rsid w:val="006E26BF"/>
    <w:rsid w:val="006E29A4"/>
    <w:rsid w:val="006E2A3A"/>
    <w:rsid w:val="006E2B3C"/>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8D9"/>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533"/>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762"/>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46F"/>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CE4"/>
    <w:rsid w:val="00775AEB"/>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3C8"/>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79E"/>
    <w:rsid w:val="007C683D"/>
    <w:rsid w:val="007C6894"/>
    <w:rsid w:val="007C6B34"/>
    <w:rsid w:val="007C6C77"/>
    <w:rsid w:val="007C72CC"/>
    <w:rsid w:val="007C734E"/>
    <w:rsid w:val="007C7676"/>
    <w:rsid w:val="007C7971"/>
    <w:rsid w:val="007C79C1"/>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12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9B"/>
    <w:rsid w:val="007F26CB"/>
    <w:rsid w:val="007F2943"/>
    <w:rsid w:val="007F2D1E"/>
    <w:rsid w:val="007F3612"/>
    <w:rsid w:val="007F3837"/>
    <w:rsid w:val="007F3957"/>
    <w:rsid w:val="007F3BDF"/>
    <w:rsid w:val="007F3CEF"/>
    <w:rsid w:val="007F3E4B"/>
    <w:rsid w:val="007F3FC2"/>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746"/>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DA5"/>
    <w:rsid w:val="008E6EBD"/>
    <w:rsid w:val="008E705C"/>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63"/>
    <w:rsid w:val="00925894"/>
    <w:rsid w:val="00925A57"/>
    <w:rsid w:val="00925BC4"/>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292"/>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117"/>
    <w:rsid w:val="009815A0"/>
    <w:rsid w:val="00981698"/>
    <w:rsid w:val="00981AA0"/>
    <w:rsid w:val="00981C03"/>
    <w:rsid w:val="00981C66"/>
    <w:rsid w:val="00981FCA"/>
    <w:rsid w:val="009820EF"/>
    <w:rsid w:val="00982158"/>
    <w:rsid w:val="0098226E"/>
    <w:rsid w:val="0098333D"/>
    <w:rsid w:val="0098347A"/>
    <w:rsid w:val="0098357D"/>
    <w:rsid w:val="0098364C"/>
    <w:rsid w:val="00983AF8"/>
    <w:rsid w:val="00983E4D"/>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6FD0"/>
    <w:rsid w:val="009D72F5"/>
    <w:rsid w:val="009D7A54"/>
    <w:rsid w:val="009D7DA9"/>
    <w:rsid w:val="009E084D"/>
    <w:rsid w:val="009E0B2D"/>
    <w:rsid w:val="009E1CD9"/>
    <w:rsid w:val="009E2600"/>
    <w:rsid w:val="009E26AA"/>
    <w:rsid w:val="009E2C97"/>
    <w:rsid w:val="009E2E68"/>
    <w:rsid w:val="009E33A5"/>
    <w:rsid w:val="009E38F4"/>
    <w:rsid w:val="009E3999"/>
    <w:rsid w:val="009E39A2"/>
    <w:rsid w:val="009E414B"/>
    <w:rsid w:val="009E41E5"/>
    <w:rsid w:val="009E4823"/>
    <w:rsid w:val="009E494E"/>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D5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75A"/>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273"/>
    <w:rsid w:val="00A875D2"/>
    <w:rsid w:val="00A902A9"/>
    <w:rsid w:val="00A90327"/>
    <w:rsid w:val="00A9067D"/>
    <w:rsid w:val="00A90864"/>
    <w:rsid w:val="00A914AA"/>
    <w:rsid w:val="00A91AD4"/>
    <w:rsid w:val="00A91CAE"/>
    <w:rsid w:val="00A91E9F"/>
    <w:rsid w:val="00A92252"/>
    <w:rsid w:val="00A931D4"/>
    <w:rsid w:val="00A939EE"/>
    <w:rsid w:val="00A93AB8"/>
    <w:rsid w:val="00A93EF0"/>
    <w:rsid w:val="00A93F21"/>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132"/>
    <w:rsid w:val="00AA4139"/>
    <w:rsid w:val="00AA41A2"/>
    <w:rsid w:val="00AA442D"/>
    <w:rsid w:val="00AA45C7"/>
    <w:rsid w:val="00AA4769"/>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03E9"/>
    <w:rsid w:val="00AD1486"/>
    <w:rsid w:val="00AD1894"/>
    <w:rsid w:val="00AD191D"/>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8EE"/>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2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C"/>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7C"/>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CE"/>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6AB"/>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DB0"/>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18E"/>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2BF"/>
    <w:rsid w:val="00CD1AF3"/>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1D78"/>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DBD"/>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8E3"/>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9A5"/>
    <w:rsid w:val="00D24C48"/>
    <w:rsid w:val="00D24F5F"/>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A5"/>
    <w:rsid w:val="00DB58D9"/>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1F0F"/>
    <w:rsid w:val="00DC283C"/>
    <w:rsid w:val="00DC2E8D"/>
    <w:rsid w:val="00DC31FD"/>
    <w:rsid w:val="00DC372B"/>
    <w:rsid w:val="00DC416F"/>
    <w:rsid w:val="00DC42BA"/>
    <w:rsid w:val="00DC4555"/>
    <w:rsid w:val="00DC45EB"/>
    <w:rsid w:val="00DC4960"/>
    <w:rsid w:val="00DC4E2C"/>
    <w:rsid w:val="00DC5F48"/>
    <w:rsid w:val="00DC633E"/>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510"/>
    <w:rsid w:val="00DF6A82"/>
    <w:rsid w:val="00DF6D44"/>
    <w:rsid w:val="00DF6ED8"/>
    <w:rsid w:val="00DF7D55"/>
    <w:rsid w:val="00DF7F94"/>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726"/>
    <w:rsid w:val="00E33DFE"/>
    <w:rsid w:val="00E341AF"/>
    <w:rsid w:val="00E34235"/>
    <w:rsid w:val="00E34381"/>
    <w:rsid w:val="00E344A3"/>
    <w:rsid w:val="00E34741"/>
    <w:rsid w:val="00E34784"/>
    <w:rsid w:val="00E34877"/>
    <w:rsid w:val="00E34DA3"/>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1CD"/>
    <w:rsid w:val="00E46368"/>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A4C"/>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7DBE"/>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5F65"/>
    <w:rsid w:val="00F06AC7"/>
    <w:rsid w:val="00F077A3"/>
    <w:rsid w:val="00F07B38"/>
    <w:rsid w:val="00F07DDD"/>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23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F2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57B64F-5256-4A3A-B817-8860C4040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11</Pages>
  <Words>3874</Words>
  <Characters>22082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10</cp:revision>
  <cp:lastPrinted>2007-08-28T02:45:00Z</cp:lastPrinted>
  <dcterms:created xsi:type="dcterms:W3CDTF">2021-01-18T07:44:00Z</dcterms:created>
  <dcterms:modified xsi:type="dcterms:W3CDTF">2021-01-18T09:04:00Z</dcterms:modified>
</cp:coreProperties>
</file>